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272DA" w14:textId="4B4C1C22" w:rsidR="00AC6ADA" w:rsidRPr="003C11A4" w:rsidRDefault="00AC6ADA" w:rsidP="007B73B8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333333"/>
          <w:lang w:eastAsia="es-ES_tradnl"/>
        </w:rPr>
      </w:pPr>
      <w:r w:rsidRPr="003C11A4">
        <w:rPr>
          <w:rFonts w:ascii="Times New Roman" w:hAnsi="Times New Roman" w:cs="Times New Roman"/>
          <w:noProof/>
          <w:color w:val="333333"/>
          <w:lang w:eastAsia="es-ES_tradnl"/>
        </w:rPr>
        <w:drawing>
          <wp:inline distT="0" distB="0" distL="0" distR="0" wp14:anchorId="41E01F2A" wp14:editId="2E941156">
            <wp:extent cx="1050990" cy="91655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_JCF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571" cy="924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BAADC" w14:textId="73B2143E" w:rsidR="00E96D36" w:rsidRPr="00425DD9" w:rsidRDefault="00AC6ADA" w:rsidP="00AD711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333333"/>
          <w:lang w:eastAsia="es-ES_tradnl"/>
        </w:rPr>
      </w:pPr>
      <w:r w:rsidRPr="003C11A4">
        <w:rPr>
          <w:rFonts w:ascii="Times New Roman" w:hAnsi="Times New Roman" w:cs="Times New Roman"/>
          <w:b/>
          <w:color w:val="333333"/>
          <w:lang w:eastAsia="es-ES_tradnl"/>
        </w:rPr>
        <w:t>BASES DEL CONCURSO PARA EL DISEÑO DEL</w:t>
      </w:r>
      <w:r w:rsidR="009D37B2">
        <w:rPr>
          <w:rFonts w:ascii="Times New Roman" w:hAnsi="Times New Roman" w:cs="Times New Roman"/>
          <w:b/>
          <w:color w:val="333333"/>
          <w:lang w:eastAsia="es-ES_tradnl"/>
        </w:rPr>
        <w:t xml:space="preserve"> </w:t>
      </w:r>
      <w:r w:rsidR="00AD711F">
        <w:rPr>
          <w:rFonts w:ascii="Times New Roman" w:hAnsi="Times New Roman" w:cs="Times New Roman"/>
          <w:b/>
          <w:color w:val="333333"/>
          <w:lang w:eastAsia="es-ES_tradnl"/>
        </w:rPr>
        <w:t xml:space="preserve">NUEVO LOGOTIPO DE LA JUNTA CENTRAL DE FIESTAS </w:t>
      </w:r>
      <w:r w:rsidR="00AD711F" w:rsidRPr="003C11A4">
        <w:rPr>
          <w:rFonts w:ascii="Times New Roman" w:hAnsi="Times New Roman" w:cs="Times New Roman"/>
          <w:b/>
          <w:color w:val="333333"/>
          <w:lang w:eastAsia="es-ES_tradnl"/>
        </w:rPr>
        <w:t>DE MOROS Y CRISTIANOS DE VILLENA</w:t>
      </w:r>
      <w:r w:rsidR="00AD711F">
        <w:rPr>
          <w:rFonts w:ascii="Times New Roman" w:hAnsi="Times New Roman" w:cs="Times New Roman"/>
          <w:b/>
          <w:color w:val="333333"/>
          <w:lang w:eastAsia="es-ES_tradnl"/>
        </w:rPr>
        <w:t xml:space="preserve"> </w:t>
      </w:r>
      <w:r w:rsidR="00352C97">
        <w:rPr>
          <w:rFonts w:ascii="Times New Roman" w:hAnsi="Times New Roman" w:cs="Times New Roman"/>
          <w:b/>
          <w:color w:val="333333"/>
          <w:lang w:eastAsia="es-ES_tradnl"/>
        </w:rPr>
        <w:t>CON MOTIVO DE</w:t>
      </w:r>
      <w:r w:rsidR="00AD711F">
        <w:rPr>
          <w:rFonts w:ascii="Times New Roman" w:hAnsi="Times New Roman" w:cs="Times New Roman"/>
          <w:b/>
          <w:color w:val="333333"/>
          <w:lang w:eastAsia="es-ES_tradnl"/>
        </w:rPr>
        <w:t xml:space="preserve"> LA CELEBRACIÓN DEL 50 ANIVERSARIO.</w:t>
      </w:r>
    </w:p>
    <w:p w14:paraId="54C36AA1" w14:textId="317D99AC" w:rsidR="007E0E03" w:rsidRPr="003C11A4" w:rsidRDefault="00E96D36" w:rsidP="00685DA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lang w:eastAsia="es-ES_tradnl"/>
        </w:rPr>
      </w:pPr>
      <w:r w:rsidRPr="003C11A4">
        <w:rPr>
          <w:rFonts w:ascii="Times New Roman" w:hAnsi="Times New Roman" w:cs="Times New Roman"/>
          <w:color w:val="333333"/>
          <w:lang w:eastAsia="es-ES_tradnl"/>
        </w:rPr>
        <w:t xml:space="preserve">Se convoca el concurso para la </w:t>
      </w:r>
      <w:r w:rsidR="00114CDA" w:rsidRPr="003C11A4">
        <w:rPr>
          <w:rFonts w:ascii="Times New Roman" w:hAnsi="Times New Roman" w:cs="Times New Roman"/>
          <w:color w:val="333333"/>
          <w:lang w:eastAsia="es-ES_tradnl"/>
        </w:rPr>
        <w:t>creación</w:t>
      </w:r>
      <w:r w:rsidRPr="003C11A4">
        <w:rPr>
          <w:rFonts w:ascii="Times New Roman" w:hAnsi="Times New Roman" w:cs="Times New Roman"/>
          <w:color w:val="333333"/>
          <w:lang w:eastAsia="es-ES_tradnl"/>
        </w:rPr>
        <w:t xml:space="preserve"> del </w:t>
      </w:r>
      <w:r w:rsidR="00AD711F">
        <w:rPr>
          <w:rFonts w:ascii="Times New Roman" w:hAnsi="Times New Roman" w:cs="Times New Roman"/>
          <w:color w:val="333333"/>
          <w:lang w:eastAsia="es-ES_tradnl"/>
        </w:rPr>
        <w:t xml:space="preserve">nuevo </w:t>
      </w:r>
      <w:r w:rsidRPr="003C11A4">
        <w:rPr>
          <w:rFonts w:ascii="Times New Roman" w:hAnsi="Times New Roman" w:cs="Times New Roman"/>
          <w:color w:val="333333"/>
          <w:lang w:eastAsia="es-ES_tradnl"/>
        </w:rPr>
        <w:t>logotipo de</w:t>
      </w:r>
      <w:r w:rsidR="00AD711F">
        <w:rPr>
          <w:rFonts w:ascii="Times New Roman" w:hAnsi="Times New Roman" w:cs="Times New Roman"/>
          <w:color w:val="333333"/>
          <w:lang w:eastAsia="es-ES_tradnl"/>
        </w:rPr>
        <w:t xml:space="preserve"> la Junta Central de Fiestas </w:t>
      </w:r>
      <w:r w:rsidR="00DE2FCF">
        <w:rPr>
          <w:rFonts w:ascii="Times New Roman" w:hAnsi="Times New Roman" w:cs="Times New Roman"/>
          <w:color w:val="333333"/>
          <w:lang w:eastAsia="es-ES_tradnl"/>
        </w:rPr>
        <w:t xml:space="preserve">de Moros y </w:t>
      </w:r>
      <w:proofErr w:type="gramStart"/>
      <w:r w:rsidR="00DE2FCF">
        <w:rPr>
          <w:rFonts w:ascii="Times New Roman" w:hAnsi="Times New Roman" w:cs="Times New Roman"/>
          <w:color w:val="333333"/>
          <w:lang w:eastAsia="es-ES_tradnl"/>
        </w:rPr>
        <w:t>Cristianos</w:t>
      </w:r>
      <w:proofErr w:type="gramEnd"/>
      <w:r w:rsidR="00DE2FCF">
        <w:rPr>
          <w:rFonts w:ascii="Times New Roman" w:hAnsi="Times New Roman" w:cs="Times New Roman"/>
          <w:color w:val="333333"/>
          <w:lang w:eastAsia="es-ES_tradnl"/>
        </w:rPr>
        <w:t xml:space="preserve"> de Villen</w:t>
      </w:r>
      <w:r w:rsidR="00AD711F">
        <w:rPr>
          <w:rFonts w:ascii="Times New Roman" w:hAnsi="Times New Roman" w:cs="Times New Roman"/>
          <w:color w:val="333333"/>
          <w:lang w:eastAsia="es-ES_tradnl"/>
        </w:rPr>
        <w:t>a</w:t>
      </w:r>
      <w:r w:rsidR="00DE2FCF">
        <w:rPr>
          <w:rFonts w:ascii="Times New Roman" w:hAnsi="Times New Roman" w:cs="Times New Roman"/>
          <w:color w:val="333333"/>
          <w:lang w:eastAsia="es-ES_tradnl"/>
        </w:rPr>
        <w:t>,</w:t>
      </w:r>
      <w:r w:rsidR="00AD711F">
        <w:rPr>
          <w:rFonts w:ascii="Times New Roman" w:hAnsi="Times New Roman" w:cs="Times New Roman"/>
          <w:color w:val="333333"/>
          <w:lang w:eastAsia="es-ES_tradnl"/>
        </w:rPr>
        <w:t xml:space="preserve"> con motivo de su 50 ANIVERSARIO</w:t>
      </w:r>
      <w:r w:rsidRPr="003C11A4">
        <w:rPr>
          <w:rFonts w:ascii="Times New Roman" w:hAnsi="Times New Roman" w:cs="Times New Roman"/>
          <w:color w:val="333333"/>
          <w:lang w:eastAsia="es-ES_tradnl"/>
        </w:rPr>
        <w:t xml:space="preserve"> a celebrar en 2020.</w:t>
      </w:r>
    </w:p>
    <w:p w14:paraId="58006047" w14:textId="4774E033" w:rsidR="008E17D4" w:rsidRPr="003C11A4" w:rsidRDefault="0006654A" w:rsidP="00685DA6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333333"/>
          <w:lang w:eastAsia="es-ES_tradnl"/>
        </w:rPr>
      </w:pPr>
      <w:r>
        <w:rPr>
          <w:rFonts w:ascii="Times New Roman" w:hAnsi="Times New Roman" w:cs="Times New Roman"/>
          <w:b/>
          <w:color w:val="333333"/>
          <w:lang w:eastAsia="es-ES_tradnl"/>
        </w:rPr>
        <w:t>TEMÁTICA</w:t>
      </w:r>
    </w:p>
    <w:p w14:paraId="167E8C21" w14:textId="5E00ED24" w:rsidR="00C61DA4" w:rsidRPr="003C11A4" w:rsidRDefault="008E17D4" w:rsidP="00685DA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lang w:eastAsia="es-ES_tradnl"/>
        </w:rPr>
      </w:pPr>
      <w:r w:rsidRPr="003C11A4">
        <w:rPr>
          <w:rFonts w:ascii="Times New Roman" w:hAnsi="Times New Roman" w:cs="Times New Roman"/>
          <w:color w:val="333333"/>
          <w:lang w:eastAsia="es-ES_tradnl"/>
        </w:rPr>
        <w:t xml:space="preserve">El </w:t>
      </w:r>
      <w:proofErr w:type="spellStart"/>
      <w:r w:rsidRPr="003C11A4">
        <w:rPr>
          <w:rFonts w:ascii="Times New Roman" w:hAnsi="Times New Roman" w:cs="Times New Roman"/>
          <w:color w:val="333333"/>
          <w:lang w:eastAsia="es-ES_tradnl"/>
        </w:rPr>
        <w:t>diseño</w:t>
      </w:r>
      <w:proofErr w:type="spellEnd"/>
      <w:r w:rsidRPr="003C11A4">
        <w:rPr>
          <w:rFonts w:ascii="Times New Roman" w:hAnsi="Times New Roman" w:cs="Times New Roman"/>
          <w:color w:val="333333"/>
          <w:lang w:eastAsia="es-ES_tradnl"/>
        </w:rPr>
        <w:t xml:space="preserve"> </w:t>
      </w:r>
      <w:proofErr w:type="spellStart"/>
      <w:r w:rsidRPr="003C11A4">
        <w:rPr>
          <w:rFonts w:ascii="Times New Roman" w:hAnsi="Times New Roman" w:cs="Times New Roman"/>
          <w:color w:val="333333"/>
          <w:lang w:eastAsia="es-ES_tradnl"/>
        </w:rPr>
        <w:t>debera</w:t>
      </w:r>
      <w:proofErr w:type="spellEnd"/>
      <w:r w:rsidRPr="003C11A4">
        <w:rPr>
          <w:rFonts w:ascii="Times New Roman" w:hAnsi="Times New Roman" w:cs="Times New Roman"/>
          <w:color w:val="333333"/>
          <w:lang w:eastAsia="es-ES_tradnl"/>
        </w:rPr>
        <w:t xml:space="preserve">́ </w:t>
      </w:r>
      <w:r w:rsidR="00114CDA" w:rsidRPr="003C11A4">
        <w:rPr>
          <w:rFonts w:ascii="Times New Roman" w:hAnsi="Times New Roman" w:cs="Times New Roman"/>
          <w:color w:val="333333"/>
          <w:lang w:eastAsia="es-ES_tradnl"/>
        </w:rPr>
        <w:t>simbolizar la</w:t>
      </w:r>
      <w:r w:rsidR="00D4270D" w:rsidRPr="003C11A4">
        <w:rPr>
          <w:rFonts w:ascii="Times New Roman" w:hAnsi="Times New Roman" w:cs="Times New Roman"/>
          <w:color w:val="333333"/>
          <w:lang w:eastAsia="es-ES_tradnl"/>
        </w:rPr>
        <w:t xml:space="preserve"> i</w:t>
      </w:r>
      <w:r w:rsidRPr="003C11A4">
        <w:rPr>
          <w:rFonts w:ascii="Times New Roman" w:hAnsi="Times New Roman" w:cs="Times New Roman"/>
          <w:color w:val="333333"/>
          <w:lang w:eastAsia="es-ES_tradnl"/>
        </w:rPr>
        <w:t xml:space="preserve">magen de la Junta Central de Fiestas como </w:t>
      </w:r>
      <w:r w:rsidR="00114CDA" w:rsidRPr="003C11A4">
        <w:rPr>
          <w:rFonts w:ascii="Times New Roman" w:hAnsi="Times New Roman" w:cs="Times New Roman"/>
          <w:color w:val="333333"/>
          <w:lang w:eastAsia="es-ES_tradnl"/>
        </w:rPr>
        <w:t xml:space="preserve">la </w:t>
      </w:r>
      <w:r w:rsidRPr="003C11A4">
        <w:rPr>
          <w:rFonts w:ascii="Times New Roman" w:hAnsi="Times New Roman" w:cs="Times New Roman"/>
          <w:color w:val="333333"/>
          <w:lang w:eastAsia="es-ES_tradnl"/>
        </w:rPr>
        <w:t xml:space="preserve">entidad que representa a las Fiestas de Moros y </w:t>
      </w:r>
      <w:proofErr w:type="gramStart"/>
      <w:r w:rsidRPr="003C11A4">
        <w:rPr>
          <w:rFonts w:ascii="Times New Roman" w:hAnsi="Times New Roman" w:cs="Times New Roman"/>
          <w:color w:val="333333"/>
          <w:lang w:eastAsia="es-ES_tradnl"/>
        </w:rPr>
        <w:t>Cristianos</w:t>
      </w:r>
      <w:proofErr w:type="gramEnd"/>
      <w:r w:rsidRPr="003C11A4">
        <w:rPr>
          <w:rFonts w:ascii="Times New Roman" w:hAnsi="Times New Roman" w:cs="Times New Roman"/>
          <w:color w:val="333333"/>
          <w:lang w:eastAsia="es-ES_tradnl"/>
        </w:rPr>
        <w:t xml:space="preserve"> de Villena</w:t>
      </w:r>
      <w:r w:rsidR="00114CDA" w:rsidRPr="003C11A4">
        <w:rPr>
          <w:rFonts w:ascii="Times New Roman" w:hAnsi="Times New Roman" w:cs="Times New Roman"/>
          <w:color w:val="333333"/>
          <w:lang w:eastAsia="es-ES_tradnl"/>
        </w:rPr>
        <w:t>. Adjunto a esta imagen se situará</w:t>
      </w:r>
      <w:r w:rsidRPr="003C11A4">
        <w:rPr>
          <w:rFonts w:ascii="Times New Roman" w:hAnsi="Times New Roman" w:cs="Times New Roman"/>
          <w:color w:val="333333"/>
          <w:lang w:eastAsia="es-ES_tradnl"/>
        </w:rPr>
        <w:t xml:space="preserve"> el texto</w:t>
      </w:r>
      <w:r w:rsidR="00C61DA4" w:rsidRPr="003C11A4">
        <w:rPr>
          <w:rFonts w:ascii="Times New Roman" w:hAnsi="Times New Roman" w:cs="Times New Roman"/>
          <w:color w:val="333333"/>
          <w:lang w:eastAsia="es-ES_tradnl"/>
        </w:rPr>
        <w:t>:</w:t>
      </w:r>
    </w:p>
    <w:p w14:paraId="4F420715" w14:textId="4A7DE40F" w:rsidR="001B303F" w:rsidRPr="003C11A4" w:rsidRDefault="008E17D4" w:rsidP="002E5DDE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333333"/>
          <w:lang w:eastAsia="es-ES_tradnl"/>
        </w:rPr>
      </w:pPr>
      <w:r w:rsidRPr="003C11A4">
        <w:rPr>
          <w:rFonts w:ascii="Times New Roman" w:hAnsi="Times New Roman" w:cs="Times New Roman"/>
          <w:color w:val="333333"/>
          <w:lang w:eastAsia="es-ES_tradnl"/>
        </w:rPr>
        <w:t>50 ANIVERSARIO</w:t>
      </w:r>
      <w:r w:rsidR="001B303F" w:rsidRPr="003C11A4">
        <w:rPr>
          <w:rFonts w:ascii="Times New Roman" w:hAnsi="Times New Roman" w:cs="Times New Roman"/>
          <w:color w:val="333333"/>
          <w:lang w:eastAsia="es-ES_tradnl"/>
        </w:rPr>
        <w:br/>
      </w:r>
      <w:r w:rsidR="00816900" w:rsidRPr="003C11A4">
        <w:rPr>
          <w:rFonts w:ascii="Times New Roman" w:hAnsi="Times New Roman" w:cs="Times New Roman"/>
          <w:color w:val="333333"/>
          <w:lang w:eastAsia="es-ES_tradnl"/>
        </w:rPr>
        <w:t>1970 - 2020</w:t>
      </w:r>
    </w:p>
    <w:p w14:paraId="641B1172" w14:textId="6C663AD2" w:rsidR="008E17D4" w:rsidRPr="003C11A4" w:rsidRDefault="00C61DA4" w:rsidP="00685DA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lang w:eastAsia="es-ES_tradnl"/>
        </w:rPr>
      </w:pPr>
      <w:r w:rsidRPr="003C11A4">
        <w:rPr>
          <w:rFonts w:ascii="Times New Roman" w:hAnsi="Times New Roman" w:cs="Times New Roman"/>
          <w:color w:val="333333"/>
          <w:lang w:eastAsia="es-ES_tradnl"/>
        </w:rPr>
        <w:t xml:space="preserve">Es imprescindible </w:t>
      </w:r>
      <w:r w:rsidR="008E17D4" w:rsidRPr="003C11A4">
        <w:rPr>
          <w:rFonts w:ascii="Times New Roman" w:hAnsi="Times New Roman" w:cs="Times New Roman"/>
          <w:color w:val="333333"/>
          <w:lang w:eastAsia="es-ES_tradnl"/>
        </w:rPr>
        <w:t>que puedan utilizarse juntos</w:t>
      </w:r>
      <w:r w:rsidRPr="003C11A4">
        <w:rPr>
          <w:rFonts w:ascii="Times New Roman" w:hAnsi="Times New Roman" w:cs="Times New Roman"/>
          <w:color w:val="333333"/>
          <w:lang w:eastAsia="es-ES_tradnl"/>
        </w:rPr>
        <w:t>, grafismo y texto, así como</w:t>
      </w:r>
      <w:r w:rsidR="008E17D4" w:rsidRPr="003C11A4">
        <w:rPr>
          <w:rFonts w:ascii="Times New Roman" w:hAnsi="Times New Roman" w:cs="Times New Roman"/>
          <w:color w:val="333333"/>
          <w:lang w:eastAsia="es-ES_tradnl"/>
        </w:rPr>
        <w:t xml:space="preserve"> </w:t>
      </w:r>
      <w:r w:rsidR="00114CDA" w:rsidRPr="003C11A4">
        <w:rPr>
          <w:rFonts w:ascii="Times New Roman" w:hAnsi="Times New Roman" w:cs="Times New Roman"/>
          <w:color w:val="333333"/>
          <w:lang w:eastAsia="es-ES_tradnl"/>
        </w:rPr>
        <w:t>también</w:t>
      </w:r>
      <w:r w:rsidR="008E17D4" w:rsidRPr="003C11A4">
        <w:rPr>
          <w:rFonts w:ascii="Times New Roman" w:hAnsi="Times New Roman" w:cs="Times New Roman"/>
          <w:color w:val="333333"/>
          <w:lang w:eastAsia="es-ES_tradnl"/>
        </w:rPr>
        <w:t xml:space="preserve"> </w:t>
      </w:r>
      <w:r w:rsidR="00092CDB" w:rsidRPr="003C11A4">
        <w:rPr>
          <w:rFonts w:ascii="Times New Roman" w:hAnsi="Times New Roman" w:cs="Times New Roman"/>
          <w:color w:val="333333"/>
          <w:lang w:eastAsia="es-ES_tradnl"/>
        </w:rPr>
        <w:t>por separado.</w:t>
      </w:r>
    </w:p>
    <w:p w14:paraId="21F10591" w14:textId="3CEB3670" w:rsidR="00AD2501" w:rsidRPr="003C11A4" w:rsidRDefault="0006654A" w:rsidP="00685DA6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lang w:eastAsia="es-ES_tradnl"/>
        </w:rPr>
      </w:pPr>
      <w:r>
        <w:rPr>
          <w:rFonts w:ascii="Times New Roman" w:hAnsi="Times New Roman" w:cs="Times New Roman"/>
          <w:b/>
          <w:lang w:eastAsia="es-ES_tradnl"/>
        </w:rPr>
        <w:t>CONDICIONES TÉCNICAS</w:t>
      </w:r>
    </w:p>
    <w:p w14:paraId="6F53AA8C" w14:textId="763FA784" w:rsidR="00AD2501" w:rsidRPr="003C11A4" w:rsidRDefault="00AD2501" w:rsidP="00685DA6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es-ES_tradnl"/>
        </w:rPr>
      </w:pPr>
      <w:r w:rsidRPr="003C11A4">
        <w:rPr>
          <w:rFonts w:ascii="Times New Roman" w:hAnsi="Times New Roman" w:cs="Times New Roman"/>
          <w:lang w:eastAsia="es-ES_tradnl"/>
        </w:rPr>
        <w:t xml:space="preserve">La </w:t>
      </w:r>
      <w:proofErr w:type="spellStart"/>
      <w:r w:rsidRPr="003C11A4">
        <w:rPr>
          <w:rFonts w:ascii="Times New Roman" w:hAnsi="Times New Roman" w:cs="Times New Roman"/>
          <w:lang w:eastAsia="es-ES_tradnl"/>
        </w:rPr>
        <w:t>técnica</w:t>
      </w:r>
      <w:proofErr w:type="spellEnd"/>
      <w:r w:rsidRPr="003C11A4">
        <w:rPr>
          <w:rFonts w:ascii="Times New Roman" w:hAnsi="Times New Roman" w:cs="Times New Roman"/>
          <w:lang w:eastAsia="es-ES_tradnl"/>
        </w:rPr>
        <w:t xml:space="preserve"> </w:t>
      </w:r>
      <w:proofErr w:type="spellStart"/>
      <w:r w:rsidRPr="003C11A4">
        <w:rPr>
          <w:rFonts w:ascii="Times New Roman" w:hAnsi="Times New Roman" w:cs="Times New Roman"/>
          <w:lang w:eastAsia="es-ES_tradnl"/>
        </w:rPr>
        <w:t>sera</w:t>
      </w:r>
      <w:proofErr w:type="spellEnd"/>
      <w:r w:rsidRPr="003C11A4">
        <w:rPr>
          <w:rFonts w:ascii="Times New Roman" w:hAnsi="Times New Roman" w:cs="Times New Roman"/>
          <w:lang w:eastAsia="es-ES_tradnl"/>
        </w:rPr>
        <w:t xml:space="preserve">́ libre, siempre que sea posible la </w:t>
      </w:r>
      <w:proofErr w:type="spellStart"/>
      <w:r w:rsidRPr="003C11A4">
        <w:rPr>
          <w:rFonts w:ascii="Times New Roman" w:hAnsi="Times New Roman" w:cs="Times New Roman"/>
          <w:lang w:eastAsia="es-ES_tradnl"/>
        </w:rPr>
        <w:t>reproducción</w:t>
      </w:r>
      <w:proofErr w:type="spellEnd"/>
      <w:r w:rsidRPr="003C11A4">
        <w:rPr>
          <w:rFonts w:ascii="Times New Roman" w:hAnsi="Times New Roman" w:cs="Times New Roman"/>
          <w:lang w:eastAsia="es-ES_tradnl"/>
        </w:rPr>
        <w:t xml:space="preserve"> del logotipo por </w:t>
      </w:r>
      <w:proofErr w:type="spellStart"/>
      <w:r w:rsidRPr="003C11A4">
        <w:rPr>
          <w:rFonts w:ascii="Times New Roman" w:hAnsi="Times New Roman" w:cs="Times New Roman"/>
          <w:lang w:eastAsia="es-ES_tradnl"/>
        </w:rPr>
        <w:t>cuatricomía</w:t>
      </w:r>
      <w:proofErr w:type="spellEnd"/>
      <w:r w:rsidRPr="003C11A4">
        <w:rPr>
          <w:rFonts w:ascii="Times New Roman" w:hAnsi="Times New Roman" w:cs="Times New Roman"/>
          <w:lang w:eastAsia="es-ES_tradnl"/>
        </w:rPr>
        <w:t xml:space="preserve">. Los participantes </w:t>
      </w:r>
      <w:proofErr w:type="spellStart"/>
      <w:r w:rsidRPr="003C11A4">
        <w:rPr>
          <w:rFonts w:ascii="Times New Roman" w:hAnsi="Times New Roman" w:cs="Times New Roman"/>
          <w:lang w:eastAsia="es-ES_tradnl"/>
        </w:rPr>
        <w:t>deberán</w:t>
      </w:r>
      <w:proofErr w:type="spellEnd"/>
      <w:r w:rsidRPr="003C11A4">
        <w:rPr>
          <w:rFonts w:ascii="Times New Roman" w:hAnsi="Times New Roman" w:cs="Times New Roman"/>
          <w:lang w:eastAsia="es-ES_tradnl"/>
        </w:rPr>
        <w:t xml:space="preserve"> tener en cuenta que los </w:t>
      </w:r>
      <w:proofErr w:type="spellStart"/>
      <w:r w:rsidRPr="003C11A4">
        <w:rPr>
          <w:rFonts w:ascii="Times New Roman" w:hAnsi="Times New Roman" w:cs="Times New Roman"/>
          <w:lang w:eastAsia="es-ES_tradnl"/>
        </w:rPr>
        <w:t>diseños</w:t>
      </w:r>
      <w:proofErr w:type="spellEnd"/>
      <w:r w:rsidRPr="003C11A4">
        <w:rPr>
          <w:rFonts w:ascii="Times New Roman" w:hAnsi="Times New Roman" w:cs="Times New Roman"/>
          <w:lang w:eastAsia="es-ES_tradnl"/>
        </w:rPr>
        <w:t xml:space="preserve"> </w:t>
      </w:r>
      <w:proofErr w:type="spellStart"/>
      <w:r w:rsidRPr="003C11A4">
        <w:rPr>
          <w:rFonts w:ascii="Times New Roman" w:hAnsi="Times New Roman" w:cs="Times New Roman"/>
          <w:lang w:eastAsia="es-ES_tradnl"/>
        </w:rPr>
        <w:t>serán</w:t>
      </w:r>
      <w:proofErr w:type="spellEnd"/>
      <w:r w:rsidRPr="003C11A4">
        <w:rPr>
          <w:rFonts w:ascii="Times New Roman" w:hAnsi="Times New Roman" w:cs="Times New Roman"/>
          <w:lang w:eastAsia="es-ES_tradnl"/>
        </w:rPr>
        <w:t xml:space="preserve"> reproducidos en distintos soportes y materiales.</w:t>
      </w:r>
    </w:p>
    <w:p w14:paraId="31152D4D" w14:textId="4F4B97FA" w:rsidR="008F2DA0" w:rsidRPr="003C11A4" w:rsidRDefault="008F2DA0" w:rsidP="008F2DA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lang w:eastAsia="es-ES_tradnl"/>
        </w:rPr>
      </w:pPr>
      <w:r w:rsidRPr="003C11A4">
        <w:rPr>
          <w:rFonts w:ascii="Times New Roman" w:hAnsi="Times New Roman" w:cs="Times New Roman"/>
          <w:color w:val="333333"/>
          <w:lang w:eastAsia="es-ES_tradnl"/>
        </w:rPr>
        <w:t xml:space="preserve">Puesto que el logo </w:t>
      </w:r>
      <w:proofErr w:type="spellStart"/>
      <w:r w:rsidRPr="003C11A4">
        <w:rPr>
          <w:rFonts w:ascii="Times New Roman" w:hAnsi="Times New Roman" w:cs="Times New Roman"/>
          <w:color w:val="333333"/>
          <w:lang w:eastAsia="es-ES_tradnl"/>
        </w:rPr>
        <w:t>sera</w:t>
      </w:r>
      <w:proofErr w:type="spellEnd"/>
      <w:r w:rsidRPr="003C11A4">
        <w:rPr>
          <w:rFonts w:ascii="Times New Roman" w:hAnsi="Times New Roman" w:cs="Times New Roman"/>
          <w:color w:val="333333"/>
          <w:lang w:eastAsia="es-ES_tradnl"/>
        </w:rPr>
        <w:t xml:space="preserve">́ utilizado en </w:t>
      </w:r>
      <w:proofErr w:type="spellStart"/>
      <w:r w:rsidRPr="003C11A4">
        <w:rPr>
          <w:rFonts w:ascii="Times New Roman" w:hAnsi="Times New Roman" w:cs="Times New Roman"/>
          <w:color w:val="333333"/>
          <w:lang w:eastAsia="es-ES_tradnl"/>
        </w:rPr>
        <w:t>múltiples</w:t>
      </w:r>
      <w:proofErr w:type="spellEnd"/>
      <w:r w:rsidRPr="003C11A4">
        <w:rPr>
          <w:rFonts w:ascii="Times New Roman" w:hAnsi="Times New Roman" w:cs="Times New Roman"/>
          <w:color w:val="333333"/>
          <w:lang w:eastAsia="es-ES_tradnl"/>
        </w:rPr>
        <w:t xml:space="preserve"> soportes de </w:t>
      </w:r>
      <w:proofErr w:type="spellStart"/>
      <w:r w:rsidRPr="003C11A4">
        <w:rPr>
          <w:rFonts w:ascii="Times New Roman" w:hAnsi="Times New Roman" w:cs="Times New Roman"/>
          <w:color w:val="333333"/>
          <w:lang w:eastAsia="es-ES_tradnl"/>
        </w:rPr>
        <w:t>difusión</w:t>
      </w:r>
      <w:proofErr w:type="spellEnd"/>
      <w:r w:rsidRPr="003C11A4">
        <w:rPr>
          <w:rFonts w:ascii="Times New Roman" w:hAnsi="Times New Roman" w:cs="Times New Roman"/>
          <w:color w:val="333333"/>
          <w:lang w:eastAsia="es-ES_tradnl"/>
        </w:rPr>
        <w:t xml:space="preserve">, se podrá utilizar formatos vectoriales para su elaboración. En concreto, se </w:t>
      </w:r>
      <w:proofErr w:type="spellStart"/>
      <w:r w:rsidRPr="003C11A4">
        <w:rPr>
          <w:rFonts w:ascii="Times New Roman" w:hAnsi="Times New Roman" w:cs="Times New Roman"/>
          <w:color w:val="333333"/>
          <w:lang w:eastAsia="es-ES_tradnl"/>
        </w:rPr>
        <w:t>podra</w:t>
      </w:r>
      <w:proofErr w:type="spellEnd"/>
      <w:r w:rsidRPr="003C11A4">
        <w:rPr>
          <w:rFonts w:ascii="Times New Roman" w:hAnsi="Times New Roman" w:cs="Times New Roman"/>
          <w:color w:val="333333"/>
          <w:lang w:eastAsia="es-ES_tradnl"/>
        </w:rPr>
        <w:t xml:space="preserve">́ presentar el logotipo utilizando los formatos SVG, AI o EPS, muy habituales en el ámbito de los </w:t>
      </w:r>
      <w:proofErr w:type="spellStart"/>
      <w:r w:rsidRPr="003C11A4">
        <w:rPr>
          <w:rFonts w:ascii="Times New Roman" w:hAnsi="Times New Roman" w:cs="Times New Roman"/>
          <w:color w:val="333333"/>
          <w:lang w:eastAsia="es-ES_tradnl"/>
        </w:rPr>
        <w:t>gráficos</w:t>
      </w:r>
      <w:proofErr w:type="spellEnd"/>
      <w:r w:rsidRPr="003C11A4">
        <w:rPr>
          <w:rFonts w:ascii="Times New Roman" w:hAnsi="Times New Roman" w:cs="Times New Roman"/>
          <w:color w:val="333333"/>
          <w:lang w:eastAsia="es-ES_tradnl"/>
        </w:rPr>
        <w:t xml:space="preserve"> vectoriales. </w:t>
      </w:r>
    </w:p>
    <w:p w14:paraId="030A5FFA" w14:textId="1D2B0342" w:rsidR="00AD2501" w:rsidRPr="003C11A4" w:rsidRDefault="00AD2501" w:rsidP="00685DA6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es-ES_tradnl"/>
        </w:rPr>
      </w:pPr>
      <w:r w:rsidRPr="003C11A4">
        <w:rPr>
          <w:rFonts w:ascii="Times New Roman" w:hAnsi="Times New Roman" w:cs="Times New Roman"/>
          <w:lang w:eastAsia="es-ES_tradnl"/>
        </w:rPr>
        <w:t xml:space="preserve">El </w:t>
      </w:r>
      <w:proofErr w:type="spellStart"/>
      <w:r w:rsidRPr="003C11A4">
        <w:rPr>
          <w:rFonts w:ascii="Times New Roman" w:hAnsi="Times New Roman" w:cs="Times New Roman"/>
          <w:lang w:eastAsia="es-ES_tradnl"/>
        </w:rPr>
        <w:t>diseño</w:t>
      </w:r>
      <w:proofErr w:type="spellEnd"/>
      <w:r w:rsidRPr="003C11A4">
        <w:rPr>
          <w:rFonts w:ascii="Times New Roman" w:hAnsi="Times New Roman" w:cs="Times New Roman"/>
          <w:lang w:eastAsia="es-ES_tradnl"/>
        </w:rPr>
        <w:t xml:space="preserve"> en color </w:t>
      </w:r>
      <w:proofErr w:type="spellStart"/>
      <w:r w:rsidRPr="003C11A4">
        <w:rPr>
          <w:rFonts w:ascii="Times New Roman" w:hAnsi="Times New Roman" w:cs="Times New Roman"/>
          <w:lang w:eastAsia="es-ES_tradnl"/>
        </w:rPr>
        <w:t>debera</w:t>
      </w:r>
      <w:proofErr w:type="spellEnd"/>
      <w:r w:rsidRPr="003C11A4">
        <w:rPr>
          <w:rFonts w:ascii="Times New Roman" w:hAnsi="Times New Roman" w:cs="Times New Roman"/>
          <w:lang w:eastAsia="es-ES_tradnl"/>
        </w:rPr>
        <w:t xml:space="preserve">́ ir </w:t>
      </w:r>
      <w:proofErr w:type="spellStart"/>
      <w:r w:rsidRPr="003C11A4">
        <w:rPr>
          <w:rFonts w:ascii="Times New Roman" w:hAnsi="Times New Roman" w:cs="Times New Roman"/>
          <w:lang w:eastAsia="es-ES_tradnl"/>
        </w:rPr>
        <w:t>acompañado</w:t>
      </w:r>
      <w:proofErr w:type="spellEnd"/>
      <w:r w:rsidRPr="003C11A4">
        <w:rPr>
          <w:rFonts w:ascii="Times New Roman" w:hAnsi="Times New Roman" w:cs="Times New Roman"/>
          <w:lang w:eastAsia="es-ES_tradnl"/>
        </w:rPr>
        <w:t xml:space="preserve"> de una </w:t>
      </w:r>
      <w:proofErr w:type="spellStart"/>
      <w:r w:rsidRPr="003C11A4">
        <w:rPr>
          <w:rFonts w:ascii="Times New Roman" w:hAnsi="Times New Roman" w:cs="Times New Roman"/>
          <w:lang w:eastAsia="es-ES_tradnl"/>
        </w:rPr>
        <w:t>versión</w:t>
      </w:r>
      <w:proofErr w:type="spellEnd"/>
      <w:r w:rsidRPr="003C11A4">
        <w:rPr>
          <w:rFonts w:ascii="Times New Roman" w:hAnsi="Times New Roman" w:cs="Times New Roman"/>
          <w:lang w:eastAsia="es-ES_tradnl"/>
        </w:rPr>
        <w:t xml:space="preserve"> monocroma (blanco y negro o escala de grises) que posibilite su </w:t>
      </w:r>
      <w:r w:rsidR="00B87042" w:rsidRPr="003C11A4">
        <w:rPr>
          <w:rFonts w:ascii="Times New Roman" w:hAnsi="Times New Roman" w:cs="Times New Roman"/>
          <w:lang w:eastAsia="es-ES_tradnl"/>
        </w:rPr>
        <w:t>reproducción</w:t>
      </w:r>
      <w:r w:rsidRPr="003C11A4">
        <w:rPr>
          <w:rFonts w:ascii="Times New Roman" w:hAnsi="Times New Roman" w:cs="Times New Roman"/>
          <w:lang w:eastAsia="es-ES_tradnl"/>
        </w:rPr>
        <w:t xml:space="preserve"> a una tinta.</w:t>
      </w:r>
    </w:p>
    <w:p w14:paraId="2E915AB4" w14:textId="04CC7124" w:rsidR="00B87042" w:rsidRPr="003C11A4" w:rsidRDefault="00B87042" w:rsidP="00685DA6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es-ES_tradnl"/>
        </w:rPr>
      </w:pPr>
      <w:r w:rsidRPr="003C11A4">
        <w:rPr>
          <w:rFonts w:ascii="Times New Roman" w:hAnsi="Times New Roman" w:cs="Times New Roman"/>
          <w:b/>
          <w:lang w:eastAsia="es-ES_tradnl"/>
        </w:rPr>
        <w:t>FORMATO DE PRESENTACIÓN</w:t>
      </w:r>
    </w:p>
    <w:p w14:paraId="0506D371" w14:textId="30A7856F" w:rsidR="00B87042" w:rsidRPr="003C11A4" w:rsidRDefault="00B87042" w:rsidP="00425DD9">
      <w:pPr>
        <w:pStyle w:val="NormalWeb"/>
        <w:rPr>
          <w:rFonts w:eastAsia="Times New Roman"/>
          <w:lang w:val="es-ES" w:eastAsia="zh-CN"/>
        </w:rPr>
      </w:pPr>
      <w:r w:rsidRPr="00B87042">
        <w:rPr>
          <w:rFonts w:eastAsia="Times New Roman"/>
          <w:lang w:val="es-ES" w:eastAsia="zh-CN"/>
        </w:rPr>
        <w:t xml:space="preserve">Los originales, que </w:t>
      </w:r>
      <w:proofErr w:type="spellStart"/>
      <w:r w:rsidRPr="00B87042">
        <w:rPr>
          <w:rFonts w:eastAsia="Times New Roman"/>
          <w:lang w:val="es-ES" w:eastAsia="zh-CN"/>
        </w:rPr>
        <w:t>habrán</w:t>
      </w:r>
      <w:proofErr w:type="spellEnd"/>
      <w:r w:rsidRPr="00B87042">
        <w:rPr>
          <w:rFonts w:eastAsia="Times New Roman"/>
          <w:lang w:val="es-ES" w:eastAsia="zh-CN"/>
        </w:rPr>
        <w:t xml:space="preserve"> de ser </w:t>
      </w:r>
      <w:proofErr w:type="spellStart"/>
      <w:r w:rsidRPr="00B87042">
        <w:rPr>
          <w:rFonts w:eastAsia="Times New Roman"/>
          <w:lang w:val="es-ES" w:eastAsia="zh-CN"/>
        </w:rPr>
        <w:t>inéditos</w:t>
      </w:r>
      <w:proofErr w:type="spellEnd"/>
      <w:r w:rsidRPr="00B87042">
        <w:rPr>
          <w:rFonts w:eastAsia="Times New Roman"/>
          <w:lang w:val="es-ES" w:eastAsia="zh-CN"/>
        </w:rPr>
        <w:t xml:space="preserve">, </w:t>
      </w:r>
      <w:proofErr w:type="spellStart"/>
      <w:r w:rsidR="00895B1E" w:rsidRPr="003C11A4">
        <w:rPr>
          <w:rFonts w:eastAsia="Times New Roman"/>
          <w:lang w:val="es-ES" w:eastAsia="zh-CN"/>
        </w:rPr>
        <w:t>deberán</w:t>
      </w:r>
      <w:proofErr w:type="spellEnd"/>
      <w:r w:rsidR="00895B1E" w:rsidRPr="003C11A4">
        <w:rPr>
          <w:rFonts w:eastAsia="Times New Roman"/>
          <w:lang w:val="es-ES" w:eastAsia="zh-CN"/>
        </w:rPr>
        <w:t xml:space="preserve"> presentarse de la siguiente manera: </w:t>
      </w:r>
    </w:p>
    <w:p w14:paraId="548051DD" w14:textId="1E9F8DD4" w:rsidR="00B87042" w:rsidRPr="00B87042" w:rsidRDefault="00B87042" w:rsidP="00B8704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zh-CN"/>
        </w:rPr>
      </w:pPr>
      <w:r w:rsidRPr="0006654A">
        <w:rPr>
          <w:rFonts w:ascii="Times New Roman" w:eastAsia="Times New Roman" w:hAnsi="Times New Roman" w:cs="Times New Roman"/>
          <w:lang w:val="es-ES" w:eastAsia="zh-CN"/>
        </w:rPr>
        <w:t>a)</w:t>
      </w:r>
      <w:r w:rsidRPr="003C11A4">
        <w:rPr>
          <w:rFonts w:ascii="Times New Roman" w:eastAsia="Times New Roman" w:hAnsi="Times New Roman" w:cs="Times New Roman"/>
          <w:b/>
          <w:bCs/>
          <w:lang w:val="es-ES" w:eastAsia="zh-CN"/>
        </w:rPr>
        <w:t xml:space="preserve"> </w:t>
      </w:r>
      <w:r w:rsidRPr="00B87042">
        <w:rPr>
          <w:rFonts w:ascii="Times New Roman" w:eastAsia="Times New Roman" w:hAnsi="Times New Roman" w:cs="Times New Roman"/>
          <w:b/>
          <w:bCs/>
          <w:lang w:val="es-ES" w:eastAsia="zh-CN"/>
        </w:rPr>
        <w:t>Formato impreso</w:t>
      </w:r>
      <w:r w:rsidRPr="00B87042">
        <w:rPr>
          <w:rFonts w:ascii="Times New Roman" w:eastAsia="Times New Roman" w:hAnsi="Times New Roman" w:cs="Times New Roman"/>
          <w:lang w:val="es-ES" w:eastAsia="zh-CN"/>
        </w:rPr>
        <w:t xml:space="preserve">: El logotipo y sus variantes en color y B/N, </w:t>
      </w:r>
      <w:proofErr w:type="spellStart"/>
      <w:r w:rsidRPr="00B87042">
        <w:rPr>
          <w:rFonts w:ascii="Times New Roman" w:eastAsia="Times New Roman" w:hAnsi="Times New Roman" w:cs="Times New Roman"/>
          <w:lang w:val="es-ES" w:eastAsia="zh-CN"/>
        </w:rPr>
        <w:t>deberán</w:t>
      </w:r>
      <w:proofErr w:type="spellEnd"/>
      <w:r w:rsidRPr="00B87042">
        <w:rPr>
          <w:rFonts w:ascii="Times New Roman" w:eastAsia="Times New Roman" w:hAnsi="Times New Roman" w:cs="Times New Roman"/>
          <w:lang w:val="es-ES" w:eastAsia="zh-CN"/>
        </w:rPr>
        <w:t xml:space="preserve"> estar montados en soporte </w:t>
      </w:r>
      <w:proofErr w:type="spellStart"/>
      <w:r w:rsidRPr="00B87042">
        <w:rPr>
          <w:rFonts w:ascii="Times New Roman" w:eastAsia="Times New Roman" w:hAnsi="Times New Roman" w:cs="Times New Roman"/>
          <w:lang w:val="es-ES" w:eastAsia="zh-CN"/>
        </w:rPr>
        <w:t>rígido</w:t>
      </w:r>
      <w:proofErr w:type="spellEnd"/>
      <w:r w:rsidRPr="00B87042">
        <w:rPr>
          <w:rFonts w:ascii="Times New Roman" w:eastAsia="Times New Roman" w:hAnsi="Times New Roman" w:cs="Times New Roman"/>
          <w:lang w:val="es-ES" w:eastAsia="zh-CN"/>
        </w:rPr>
        <w:t xml:space="preserve">, preferiblemente </w:t>
      </w:r>
      <w:proofErr w:type="spellStart"/>
      <w:r w:rsidRPr="00B87042">
        <w:rPr>
          <w:rFonts w:ascii="Times New Roman" w:eastAsia="Times New Roman" w:hAnsi="Times New Roman" w:cs="Times New Roman"/>
          <w:lang w:val="es-ES" w:eastAsia="zh-CN"/>
        </w:rPr>
        <w:t>cartón</w:t>
      </w:r>
      <w:proofErr w:type="spellEnd"/>
      <w:r w:rsidRPr="00B87042">
        <w:rPr>
          <w:rFonts w:ascii="Times New Roman" w:eastAsia="Times New Roman" w:hAnsi="Times New Roman" w:cs="Times New Roman"/>
          <w:lang w:val="es-ES" w:eastAsia="zh-CN"/>
        </w:rPr>
        <w:t xml:space="preserve"> pluma, con fondo blanc</w:t>
      </w:r>
      <w:r w:rsidR="005015E8">
        <w:rPr>
          <w:rFonts w:ascii="Times New Roman" w:eastAsia="Times New Roman" w:hAnsi="Times New Roman" w:cs="Times New Roman"/>
          <w:lang w:val="es-ES" w:eastAsia="zh-CN"/>
        </w:rPr>
        <w:t>o, cuyas medidas totales sean 42</w:t>
      </w:r>
      <w:r w:rsidR="00FB0E49">
        <w:rPr>
          <w:rFonts w:ascii="Times New Roman" w:eastAsia="Times New Roman" w:hAnsi="Times New Roman" w:cs="Times New Roman"/>
          <w:lang w:val="es-ES" w:eastAsia="zh-CN"/>
        </w:rPr>
        <w:t>x29,7</w:t>
      </w:r>
      <w:r w:rsidRPr="00B87042">
        <w:rPr>
          <w:rFonts w:ascii="Times New Roman" w:eastAsia="Times New Roman" w:hAnsi="Times New Roman" w:cs="Times New Roman"/>
          <w:lang w:val="es-ES" w:eastAsia="zh-CN"/>
        </w:rPr>
        <w:t xml:space="preserve"> </w:t>
      </w:r>
      <w:proofErr w:type="spellStart"/>
      <w:r w:rsidRPr="00B87042">
        <w:rPr>
          <w:rFonts w:ascii="Times New Roman" w:eastAsia="Times New Roman" w:hAnsi="Times New Roman" w:cs="Times New Roman"/>
          <w:lang w:val="es-ES" w:eastAsia="zh-CN"/>
        </w:rPr>
        <w:t>cms</w:t>
      </w:r>
      <w:proofErr w:type="spellEnd"/>
      <w:r w:rsidRPr="00B87042">
        <w:rPr>
          <w:rFonts w:ascii="Times New Roman" w:eastAsia="Times New Roman" w:hAnsi="Times New Roman" w:cs="Times New Roman"/>
          <w:lang w:val="es-ES" w:eastAsia="zh-CN"/>
        </w:rPr>
        <w:t xml:space="preserve">. </w:t>
      </w:r>
      <w:proofErr w:type="spellStart"/>
      <w:r w:rsidRPr="00B87042">
        <w:rPr>
          <w:rFonts w:ascii="Times New Roman" w:eastAsia="Times New Roman" w:hAnsi="Times New Roman" w:cs="Times New Roman"/>
          <w:lang w:val="es-ES" w:eastAsia="zh-CN"/>
        </w:rPr>
        <w:t>Acompañando</w:t>
      </w:r>
      <w:proofErr w:type="spellEnd"/>
      <w:r w:rsidRPr="00B87042">
        <w:rPr>
          <w:rFonts w:ascii="Times New Roman" w:eastAsia="Times New Roman" w:hAnsi="Times New Roman" w:cs="Times New Roman"/>
          <w:lang w:val="es-ES" w:eastAsia="zh-CN"/>
        </w:rPr>
        <w:t xml:space="preserve"> a la imagen </w:t>
      </w:r>
      <w:proofErr w:type="spellStart"/>
      <w:r w:rsidRPr="00B87042">
        <w:rPr>
          <w:rFonts w:ascii="Times New Roman" w:eastAsia="Times New Roman" w:hAnsi="Times New Roman" w:cs="Times New Roman"/>
          <w:lang w:val="es-ES" w:eastAsia="zh-CN"/>
        </w:rPr>
        <w:t>debera</w:t>
      </w:r>
      <w:proofErr w:type="spellEnd"/>
      <w:r w:rsidRPr="00B87042">
        <w:rPr>
          <w:rFonts w:ascii="Times New Roman" w:eastAsia="Times New Roman" w:hAnsi="Times New Roman" w:cs="Times New Roman"/>
          <w:lang w:val="es-ES" w:eastAsia="zh-CN"/>
        </w:rPr>
        <w:t xml:space="preserve">́ facilitarse: </w:t>
      </w:r>
    </w:p>
    <w:p w14:paraId="59D16413" w14:textId="77777777" w:rsidR="00B87042" w:rsidRPr="00B87042" w:rsidRDefault="00B87042" w:rsidP="00B8704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zh-CN"/>
        </w:rPr>
      </w:pPr>
      <w:r w:rsidRPr="00B87042">
        <w:rPr>
          <w:rFonts w:ascii="Times New Roman" w:eastAsia="Times New Roman" w:hAnsi="Times New Roman" w:cs="Times New Roman"/>
          <w:lang w:val="es-ES" w:eastAsia="zh-CN"/>
        </w:rPr>
        <w:t xml:space="preserve">Lema empleado. </w:t>
      </w:r>
    </w:p>
    <w:p w14:paraId="7DEBC887" w14:textId="6BEF2C53" w:rsidR="00B87042" w:rsidRPr="003C11A4" w:rsidRDefault="000354D4" w:rsidP="00E06F7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zh-CN"/>
        </w:rPr>
      </w:pPr>
      <w:r w:rsidRPr="003C11A4">
        <w:rPr>
          <w:rFonts w:ascii="Times New Roman" w:eastAsia="Times New Roman" w:hAnsi="Times New Roman" w:cs="Times New Roman"/>
          <w:lang w:val="es-ES" w:eastAsia="zh-CN"/>
        </w:rPr>
        <w:lastRenderedPageBreak/>
        <w:t>Si se desea, m</w:t>
      </w:r>
      <w:r w:rsidR="00B87042" w:rsidRPr="00B87042">
        <w:rPr>
          <w:rFonts w:ascii="Times New Roman" w:eastAsia="Times New Roman" w:hAnsi="Times New Roman" w:cs="Times New Roman"/>
          <w:lang w:val="es-ES" w:eastAsia="zh-CN"/>
        </w:rPr>
        <w:t>anu</w:t>
      </w:r>
      <w:r w:rsidR="00B87042" w:rsidRPr="003C11A4">
        <w:rPr>
          <w:rFonts w:ascii="Times New Roman" w:eastAsia="Times New Roman" w:hAnsi="Times New Roman" w:cs="Times New Roman"/>
          <w:lang w:val="es-ES" w:eastAsia="zh-CN"/>
        </w:rPr>
        <w:t>al de Identidad del logotipo, el</w:t>
      </w:r>
      <w:r w:rsidR="00B87042" w:rsidRPr="00B87042">
        <w:rPr>
          <w:rFonts w:ascii="Times New Roman" w:eastAsia="Times New Roman" w:hAnsi="Times New Roman" w:cs="Times New Roman"/>
          <w:lang w:val="es-ES" w:eastAsia="zh-CN"/>
        </w:rPr>
        <w:t xml:space="preserve"> cual </w:t>
      </w:r>
      <w:proofErr w:type="spellStart"/>
      <w:r w:rsidR="00B87042" w:rsidRPr="00B87042">
        <w:rPr>
          <w:rFonts w:ascii="Times New Roman" w:eastAsia="Times New Roman" w:hAnsi="Times New Roman" w:cs="Times New Roman"/>
          <w:lang w:val="es-ES" w:eastAsia="zh-CN"/>
        </w:rPr>
        <w:t>habra</w:t>
      </w:r>
      <w:proofErr w:type="spellEnd"/>
      <w:r w:rsidR="00B87042" w:rsidRPr="00B87042">
        <w:rPr>
          <w:rFonts w:ascii="Times New Roman" w:eastAsia="Times New Roman" w:hAnsi="Times New Roman" w:cs="Times New Roman"/>
          <w:lang w:val="es-ES" w:eastAsia="zh-CN"/>
        </w:rPr>
        <w:t>́ de contener todos aquellos elementos que a juicio del/a creador/a expliquen o ayuden a c</w:t>
      </w:r>
      <w:r w:rsidR="00B87042" w:rsidRPr="003C11A4">
        <w:rPr>
          <w:rFonts w:ascii="Times New Roman" w:eastAsia="Times New Roman" w:hAnsi="Times New Roman" w:cs="Times New Roman"/>
          <w:lang w:val="es-ES" w:eastAsia="zh-CN"/>
        </w:rPr>
        <w:t xml:space="preserve">omprender </w:t>
      </w:r>
      <w:r w:rsidR="00B87042" w:rsidRPr="00B87042">
        <w:rPr>
          <w:rFonts w:ascii="Times New Roman" w:eastAsia="Times New Roman" w:hAnsi="Times New Roman" w:cs="Times New Roman"/>
          <w:lang w:val="es-ES" w:eastAsia="zh-CN"/>
        </w:rPr>
        <w:t xml:space="preserve">el significado del </w:t>
      </w:r>
      <w:proofErr w:type="spellStart"/>
      <w:r w:rsidR="00B87042" w:rsidRPr="00B87042">
        <w:rPr>
          <w:rFonts w:ascii="Times New Roman" w:eastAsia="Times New Roman" w:hAnsi="Times New Roman" w:cs="Times New Roman"/>
          <w:lang w:val="es-ES" w:eastAsia="zh-CN"/>
        </w:rPr>
        <w:t>diseño</w:t>
      </w:r>
      <w:proofErr w:type="spellEnd"/>
      <w:r w:rsidR="00B87042" w:rsidRPr="00B87042">
        <w:rPr>
          <w:rFonts w:ascii="Times New Roman" w:eastAsia="Times New Roman" w:hAnsi="Times New Roman" w:cs="Times New Roman"/>
          <w:lang w:val="es-ES" w:eastAsia="zh-CN"/>
        </w:rPr>
        <w:t xml:space="preserve">. </w:t>
      </w:r>
    </w:p>
    <w:p w14:paraId="35D7FC21" w14:textId="37651CA3" w:rsidR="00B87042" w:rsidRPr="003C11A4" w:rsidRDefault="00B87042" w:rsidP="00B87042">
      <w:pPr>
        <w:pStyle w:val="Prrafodelista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lang w:val="es-ES" w:eastAsia="zh-CN"/>
        </w:rPr>
      </w:pPr>
      <w:r w:rsidRPr="003C11A4">
        <w:rPr>
          <w:rFonts w:ascii="Times New Roman" w:eastAsia="Times New Roman" w:hAnsi="Times New Roman" w:cs="Times New Roman"/>
          <w:lang w:val="es-ES" w:eastAsia="zh-CN"/>
        </w:rPr>
        <w:t xml:space="preserve">b) </w:t>
      </w:r>
      <w:r w:rsidRPr="003C11A4">
        <w:rPr>
          <w:rFonts w:ascii="Times New Roman" w:eastAsia="Times New Roman" w:hAnsi="Times New Roman" w:cs="Times New Roman"/>
          <w:b/>
          <w:bCs/>
          <w:lang w:val="es-ES" w:eastAsia="zh-CN"/>
        </w:rPr>
        <w:t xml:space="preserve">Formato </w:t>
      </w:r>
      <w:proofErr w:type="spellStart"/>
      <w:r w:rsidRPr="003C11A4">
        <w:rPr>
          <w:rFonts w:ascii="Times New Roman" w:eastAsia="Times New Roman" w:hAnsi="Times New Roman" w:cs="Times New Roman"/>
          <w:b/>
          <w:bCs/>
          <w:lang w:val="es-ES" w:eastAsia="zh-CN"/>
        </w:rPr>
        <w:t>electrónico</w:t>
      </w:r>
      <w:proofErr w:type="spellEnd"/>
      <w:r w:rsidRPr="003C11A4">
        <w:rPr>
          <w:rFonts w:ascii="Times New Roman" w:eastAsia="Times New Roman" w:hAnsi="Times New Roman" w:cs="Times New Roman"/>
          <w:lang w:val="es-ES" w:eastAsia="zh-CN"/>
        </w:rPr>
        <w:t xml:space="preserve">: Se adjuntará </w:t>
      </w:r>
      <w:proofErr w:type="spellStart"/>
      <w:r w:rsidRPr="003C11A4">
        <w:rPr>
          <w:rFonts w:ascii="Times New Roman" w:eastAsia="Times New Roman" w:hAnsi="Times New Roman" w:cs="Times New Roman"/>
          <w:lang w:val="es-ES" w:eastAsia="zh-CN"/>
        </w:rPr>
        <w:t>también</w:t>
      </w:r>
      <w:proofErr w:type="spellEnd"/>
      <w:r w:rsidRPr="003C11A4">
        <w:rPr>
          <w:rFonts w:ascii="Times New Roman" w:eastAsia="Times New Roman" w:hAnsi="Times New Roman" w:cs="Times New Roman"/>
          <w:lang w:val="es-ES" w:eastAsia="zh-CN"/>
        </w:rPr>
        <w:t xml:space="preserve"> en este formato, en archivos perfectamente identificados y separados, </w:t>
      </w:r>
      <w:r w:rsidR="000354D4" w:rsidRPr="003C11A4">
        <w:rPr>
          <w:rFonts w:ascii="Times New Roman" w:eastAsia="Times New Roman" w:hAnsi="Times New Roman" w:cs="Times New Roman"/>
          <w:lang w:val="es-ES" w:eastAsia="zh-CN"/>
        </w:rPr>
        <w:t xml:space="preserve">el logotipo en sus </w:t>
      </w:r>
      <w:r w:rsidR="000354D4" w:rsidRPr="00B87042">
        <w:rPr>
          <w:rFonts w:ascii="Times New Roman" w:eastAsia="Times New Roman" w:hAnsi="Times New Roman" w:cs="Times New Roman"/>
          <w:lang w:val="es-ES" w:eastAsia="zh-CN"/>
        </w:rPr>
        <w:t>variantes en color y B/N</w:t>
      </w:r>
      <w:r w:rsidR="000354D4" w:rsidRPr="003C11A4">
        <w:rPr>
          <w:rFonts w:ascii="Times New Roman" w:eastAsia="Times New Roman" w:hAnsi="Times New Roman" w:cs="Times New Roman"/>
          <w:lang w:val="es-ES" w:eastAsia="zh-CN"/>
        </w:rPr>
        <w:t xml:space="preserve">. </w:t>
      </w:r>
      <w:r w:rsidRPr="003C11A4">
        <w:rPr>
          <w:rFonts w:ascii="Times New Roman" w:eastAsia="Times New Roman" w:hAnsi="Times New Roman" w:cs="Times New Roman"/>
          <w:lang w:val="es-ES" w:eastAsia="zh-CN"/>
        </w:rPr>
        <w:t xml:space="preserve">Se utilizará para ello soporte </w:t>
      </w:r>
      <w:proofErr w:type="spellStart"/>
      <w:r w:rsidRPr="003C11A4">
        <w:rPr>
          <w:rFonts w:ascii="Times New Roman" w:eastAsia="Times New Roman" w:hAnsi="Times New Roman" w:cs="Times New Roman"/>
          <w:lang w:val="es-ES" w:eastAsia="zh-CN"/>
        </w:rPr>
        <w:t>magnético</w:t>
      </w:r>
      <w:proofErr w:type="spellEnd"/>
      <w:r w:rsidRPr="003C11A4">
        <w:rPr>
          <w:rFonts w:ascii="Times New Roman" w:eastAsia="Times New Roman" w:hAnsi="Times New Roman" w:cs="Times New Roman"/>
          <w:lang w:val="es-ES" w:eastAsia="zh-CN"/>
        </w:rPr>
        <w:t xml:space="preserve"> debidamente identificado. Los archivos digitales </w:t>
      </w:r>
      <w:proofErr w:type="spellStart"/>
      <w:r w:rsidRPr="003C11A4">
        <w:rPr>
          <w:rFonts w:ascii="Times New Roman" w:eastAsia="Times New Roman" w:hAnsi="Times New Roman" w:cs="Times New Roman"/>
          <w:lang w:val="es-ES" w:eastAsia="zh-CN"/>
        </w:rPr>
        <w:t>deberán</w:t>
      </w:r>
      <w:proofErr w:type="spellEnd"/>
      <w:r w:rsidRPr="003C11A4">
        <w:rPr>
          <w:rFonts w:ascii="Times New Roman" w:eastAsia="Times New Roman" w:hAnsi="Times New Roman" w:cs="Times New Roman"/>
          <w:lang w:val="es-ES" w:eastAsia="zh-CN"/>
        </w:rPr>
        <w:t xml:space="preserve"> ser del tipo PDF sin </w:t>
      </w:r>
      <w:proofErr w:type="spellStart"/>
      <w:r w:rsidR="000354D4" w:rsidRPr="003C11A4">
        <w:rPr>
          <w:rFonts w:ascii="Times New Roman" w:eastAsia="Times New Roman" w:hAnsi="Times New Roman" w:cs="Times New Roman"/>
          <w:lang w:val="es-ES" w:eastAsia="zh-CN"/>
        </w:rPr>
        <w:t>contraseña</w:t>
      </w:r>
      <w:proofErr w:type="spellEnd"/>
      <w:r w:rsidR="000354D4" w:rsidRPr="003C11A4">
        <w:rPr>
          <w:rFonts w:ascii="Times New Roman" w:eastAsia="Times New Roman" w:hAnsi="Times New Roman" w:cs="Times New Roman"/>
          <w:lang w:val="es-ES" w:eastAsia="zh-CN"/>
        </w:rPr>
        <w:t>.</w:t>
      </w:r>
      <w:r w:rsidRPr="003C11A4">
        <w:rPr>
          <w:rFonts w:ascii="Times New Roman" w:eastAsia="Times New Roman" w:hAnsi="Times New Roman" w:cs="Times New Roman"/>
          <w:lang w:val="es-ES" w:eastAsia="zh-CN"/>
        </w:rPr>
        <w:t xml:space="preserve"> </w:t>
      </w:r>
    </w:p>
    <w:p w14:paraId="1B533EB7" w14:textId="40AD2436" w:rsidR="00B87042" w:rsidRPr="00B87042" w:rsidRDefault="00113413" w:rsidP="006770B3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zh-CN"/>
        </w:rPr>
      </w:pPr>
      <w:r w:rsidRPr="003C11A4">
        <w:rPr>
          <w:rFonts w:ascii="Times New Roman" w:eastAsia="Times New Roman" w:hAnsi="Times New Roman" w:cs="Times New Roman"/>
          <w:lang w:val="es-ES" w:eastAsia="zh-CN"/>
        </w:rPr>
        <w:t xml:space="preserve">c) </w:t>
      </w:r>
      <w:proofErr w:type="spellStart"/>
      <w:r w:rsidRPr="003C11A4">
        <w:rPr>
          <w:rFonts w:ascii="Times New Roman" w:eastAsia="Times New Roman" w:hAnsi="Times New Roman" w:cs="Times New Roman"/>
          <w:lang w:val="es-ES" w:eastAsia="zh-CN"/>
        </w:rPr>
        <w:t>Ningún</w:t>
      </w:r>
      <w:proofErr w:type="spellEnd"/>
      <w:r w:rsidRPr="003C11A4">
        <w:rPr>
          <w:rFonts w:ascii="Times New Roman" w:eastAsia="Times New Roman" w:hAnsi="Times New Roman" w:cs="Times New Roman"/>
          <w:lang w:val="es-ES" w:eastAsia="zh-CN"/>
        </w:rPr>
        <w:t xml:space="preserve"> trabajo </w:t>
      </w:r>
      <w:proofErr w:type="spellStart"/>
      <w:r w:rsidRPr="003C11A4">
        <w:rPr>
          <w:rFonts w:ascii="Times New Roman" w:eastAsia="Times New Roman" w:hAnsi="Times New Roman" w:cs="Times New Roman"/>
          <w:lang w:val="es-ES" w:eastAsia="zh-CN"/>
        </w:rPr>
        <w:t>podra</w:t>
      </w:r>
      <w:proofErr w:type="spellEnd"/>
      <w:r w:rsidRPr="003C11A4">
        <w:rPr>
          <w:rFonts w:ascii="Times New Roman" w:eastAsia="Times New Roman" w:hAnsi="Times New Roman" w:cs="Times New Roman"/>
          <w:lang w:val="es-ES" w:eastAsia="zh-CN"/>
        </w:rPr>
        <w:t xml:space="preserve">́ ser firmado ni llevar </w:t>
      </w:r>
      <w:proofErr w:type="spellStart"/>
      <w:r w:rsidRPr="003C11A4">
        <w:rPr>
          <w:rFonts w:ascii="Times New Roman" w:eastAsia="Times New Roman" w:hAnsi="Times New Roman" w:cs="Times New Roman"/>
          <w:lang w:val="es-ES" w:eastAsia="zh-CN"/>
        </w:rPr>
        <w:t>señas</w:t>
      </w:r>
      <w:proofErr w:type="spellEnd"/>
      <w:r w:rsidRPr="003C11A4">
        <w:rPr>
          <w:rFonts w:ascii="Times New Roman" w:eastAsia="Times New Roman" w:hAnsi="Times New Roman" w:cs="Times New Roman"/>
          <w:lang w:val="es-ES" w:eastAsia="zh-CN"/>
        </w:rPr>
        <w:t xml:space="preserve"> que identifiquen o permitan conocer la identidad del/</w:t>
      </w:r>
      <w:proofErr w:type="gramStart"/>
      <w:r w:rsidRPr="003C11A4">
        <w:rPr>
          <w:rFonts w:ascii="Times New Roman" w:eastAsia="Times New Roman" w:hAnsi="Times New Roman" w:cs="Times New Roman"/>
          <w:lang w:val="es-ES" w:eastAsia="zh-CN"/>
        </w:rPr>
        <w:t>la autor</w:t>
      </w:r>
      <w:proofErr w:type="gramEnd"/>
      <w:r w:rsidRPr="003C11A4">
        <w:rPr>
          <w:rFonts w:ascii="Times New Roman" w:eastAsia="Times New Roman" w:hAnsi="Times New Roman" w:cs="Times New Roman"/>
          <w:lang w:val="es-ES" w:eastAsia="zh-CN"/>
        </w:rPr>
        <w:t xml:space="preserve">/a. Se presentará toda la </w:t>
      </w:r>
      <w:proofErr w:type="spellStart"/>
      <w:r w:rsidRPr="003C11A4">
        <w:rPr>
          <w:rFonts w:ascii="Times New Roman" w:eastAsia="Times New Roman" w:hAnsi="Times New Roman" w:cs="Times New Roman"/>
          <w:lang w:val="es-ES" w:eastAsia="zh-CN"/>
        </w:rPr>
        <w:t>documentación</w:t>
      </w:r>
      <w:proofErr w:type="spellEnd"/>
      <w:r w:rsidRPr="003C11A4">
        <w:rPr>
          <w:rFonts w:ascii="Times New Roman" w:eastAsia="Times New Roman" w:hAnsi="Times New Roman" w:cs="Times New Roman"/>
          <w:lang w:val="es-ES" w:eastAsia="zh-CN"/>
        </w:rPr>
        <w:t xml:space="preserve"> en un </w:t>
      </w:r>
      <w:proofErr w:type="spellStart"/>
      <w:r w:rsidRPr="003C11A4">
        <w:rPr>
          <w:rFonts w:ascii="Times New Roman" w:eastAsia="Times New Roman" w:hAnsi="Times New Roman" w:cs="Times New Roman"/>
          <w:lang w:val="es-ES" w:eastAsia="zh-CN"/>
        </w:rPr>
        <w:t>único</w:t>
      </w:r>
      <w:proofErr w:type="spellEnd"/>
      <w:r w:rsidRPr="003C11A4">
        <w:rPr>
          <w:rFonts w:ascii="Times New Roman" w:eastAsia="Times New Roman" w:hAnsi="Times New Roman" w:cs="Times New Roman"/>
          <w:lang w:val="es-ES" w:eastAsia="zh-CN"/>
        </w:rPr>
        <w:t xml:space="preserve"> paquete, que se entregará perfectamente embalado. Se aportará, asimismo, un sobre cerrado en cuyo exterior </w:t>
      </w:r>
      <w:proofErr w:type="spellStart"/>
      <w:r w:rsidRPr="003C11A4">
        <w:rPr>
          <w:rFonts w:ascii="Times New Roman" w:eastAsia="Times New Roman" w:hAnsi="Times New Roman" w:cs="Times New Roman"/>
          <w:lang w:val="es-ES" w:eastAsia="zh-CN"/>
        </w:rPr>
        <w:t>sólo</w:t>
      </w:r>
      <w:proofErr w:type="spellEnd"/>
      <w:r w:rsidRPr="003C11A4">
        <w:rPr>
          <w:rFonts w:ascii="Times New Roman" w:eastAsia="Times New Roman" w:hAnsi="Times New Roman" w:cs="Times New Roman"/>
          <w:lang w:val="es-ES" w:eastAsia="zh-CN"/>
        </w:rPr>
        <w:t xml:space="preserve"> figurará el lema de la obra y en su interior el mismo lema, el no</w:t>
      </w:r>
      <w:r w:rsidR="006770B3" w:rsidRPr="003C11A4">
        <w:rPr>
          <w:rFonts w:ascii="Times New Roman" w:eastAsia="Times New Roman" w:hAnsi="Times New Roman" w:cs="Times New Roman"/>
          <w:lang w:val="es-ES" w:eastAsia="zh-CN"/>
        </w:rPr>
        <w:t xml:space="preserve">mbre y apellidos del autor, su </w:t>
      </w:r>
      <w:proofErr w:type="spellStart"/>
      <w:r w:rsidRPr="003C11A4">
        <w:rPr>
          <w:rFonts w:ascii="Times New Roman" w:eastAsia="Times New Roman" w:hAnsi="Times New Roman" w:cs="Times New Roman"/>
          <w:lang w:val="es-ES" w:eastAsia="zh-CN"/>
        </w:rPr>
        <w:t>dirección</w:t>
      </w:r>
      <w:proofErr w:type="spellEnd"/>
      <w:r w:rsidRPr="003C11A4">
        <w:rPr>
          <w:rFonts w:ascii="Times New Roman" w:eastAsia="Times New Roman" w:hAnsi="Times New Roman" w:cs="Times New Roman"/>
          <w:lang w:val="es-ES" w:eastAsia="zh-CN"/>
        </w:rPr>
        <w:t xml:space="preserve">, </w:t>
      </w:r>
      <w:proofErr w:type="spellStart"/>
      <w:r w:rsidRPr="003C11A4">
        <w:rPr>
          <w:rFonts w:ascii="Times New Roman" w:eastAsia="Times New Roman" w:hAnsi="Times New Roman" w:cs="Times New Roman"/>
          <w:lang w:val="es-ES" w:eastAsia="zh-CN"/>
        </w:rPr>
        <w:t>teléfono</w:t>
      </w:r>
      <w:proofErr w:type="spellEnd"/>
      <w:r w:rsidRPr="003C11A4">
        <w:rPr>
          <w:rFonts w:ascii="Times New Roman" w:eastAsia="Times New Roman" w:hAnsi="Times New Roman" w:cs="Times New Roman"/>
          <w:lang w:val="es-ES" w:eastAsia="zh-CN"/>
        </w:rPr>
        <w:t xml:space="preserve"> y la </w:t>
      </w:r>
      <w:proofErr w:type="spellStart"/>
      <w:r w:rsidRPr="003C11A4">
        <w:rPr>
          <w:rFonts w:ascii="Times New Roman" w:eastAsia="Times New Roman" w:hAnsi="Times New Roman" w:cs="Times New Roman"/>
          <w:lang w:val="es-ES" w:eastAsia="zh-CN"/>
        </w:rPr>
        <w:t>dirección</w:t>
      </w:r>
      <w:proofErr w:type="spellEnd"/>
      <w:r w:rsidRPr="003C11A4">
        <w:rPr>
          <w:rFonts w:ascii="Times New Roman" w:eastAsia="Times New Roman" w:hAnsi="Times New Roman" w:cs="Times New Roman"/>
          <w:lang w:val="es-ES" w:eastAsia="zh-CN"/>
        </w:rPr>
        <w:t xml:space="preserve"> </w:t>
      </w:r>
      <w:proofErr w:type="spellStart"/>
      <w:r w:rsidRPr="003C11A4">
        <w:rPr>
          <w:rFonts w:ascii="Times New Roman" w:eastAsia="Times New Roman" w:hAnsi="Times New Roman" w:cs="Times New Roman"/>
          <w:lang w:val="es-ES" w:eastAsia="zh-CN"/>
        </w:rPr>
        <w:t>electrónica</w:t>
      </w:r>
      <w:proofErr w:type="spellEnd"/>
      <w:r w:rsidRPr="003C11A4">
        <w:rPr>
          <w:rFonts w:ascii="Times New Roman" w:eastAsia="Times New Roman" w:hAnsi="Times New Roman" w:cs="Times New Roman"/>
          <w:lang w:val="es-ES" w:eastAsia="zh-CN"/>
        </w:rPr>
        <w:t xml:space="preserve"> en la que se pueda notificar el resultado del concurso.</w:t>
      </w:r>
      <w:r w:rsidR="006770B3" w:rsidRPr="003C11A4">
        <w:rPr>
          <w:rFonts w:ascii="Times New Roman" w:eastAsia="Times New Roman" w:hAnsi="Times New Roman" w:cs="Times New Roman"/>
          <w:lang w:val="es-ES" w:eastAsia="zh-CN"/>
        </w:rPr>
        <w:t xml:space="preserve"> </w:t>
      </w:r>
      <w:r w:rsidRPr="003C11A4">
        <w:rPr>
          <w:rFonts w:ascii="Times New Roman" w:eastAsia="Times New Roman" w:hAnsi="Times New Roman" w:cs="Times New Roman"/>
          <w:lang w:val="es-ES" w:eastAsia="zh-CN"/>
        </w:rPr>
        <w:t xml:space="preserve">De esta manera, se garantiza el anonimato de las propuestas, ya que hasta la </w:t>
      </w:r>
      <w:proofErr w:type="spellStart"/>
      <w:r w:rsidRPr="003C11A4">
        <w:rPr>
          <w:rFonts w:ascii="Times New Roman" w:eastAsia="Times New Roman" w:hAnsi="Times New Roman" w:cs="Times New Roman"/>
          <w:lang w:val="es-ES" w:eastAsia="zh-CN"/>
        </w:rPr>
        <w:t>elección</w:t>
      </w:r>
      <w:proofErr w:type="spellEnd"/>
      <w:r w:rsidRPr="003C11A4">
        <w:rPr>
          <w:rFonts w:ascii="Times New Roman" w:eastAsia="Times New Roman" w:hAnsi="Times New Roman" w:cs="Times New Roman"/>
          <w:lang w:val="es-ES" w:eastAsia="zh-CN"/>
        </w:rPr>
        <w:t xml:space="preserve"> final del/la ganador/a, no se </w:t>
      </w:r>
      <w:proofErr w:type="spellStart"/>
      <w:r w:rsidRPr="003C11A4">
        <w:rPr>
          <w:rFonts w:ascii="Times New Roman" w:eastAsia="Times New Roman" w:hAnsi="Times New Roman" w:cs="Times New Roman"/>
          <w:lang w:val="es-ES" w:eastAsia="zh-CN"/>
        </w:rPr>
        <w:t>abrira</w:t>
      </w:r>
      <w:proofErr w:type="spellEnd"/>
      <w:r w:rsidRPr="003C11A4">
        <w:rPr>
          <w:rFonts w:ascii="Times New Roman" w:eastAsia="Times New Roman" w:hAnsi="Times New Roman" w:cs="Times New Roman"/>
          <w:lang w:val="es-ES" w:eastAsia="zh-CN"/>
        </w:rPr>
        <w:t>́ el sobre con el lema correspondiente.</w:t>
      </w:r>
    </w:p>
    <w:p w14:paraId="101A9B26" w14:textId="21BB5E5D" w:rsidR="009C2D75" w:rsidRDefault="0006654A" w:rsidP="00685DA6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333333"/>
          <w:lang w:eastAsia="es-ES_tradnl"/>
        </w:rPr>
      </w:pPr>
      <w:r>
        <w:rPr>
          <w:rFonts w:ascii="Times New Roman" w:hAnsi="Times New Roman" w:cs="Times New Roman"/>
          <w:b/>
          <w:color w:val="333333"/>
          <w:lang w:eastAsia="es-ES_tradnl"/>
        </w:rPr>
        <w:t>ASPECTOS VALORABLES A TENER EN CUENTA</w:t>
      </w:r>
    </w:p>
    <w:p w14:paraId="1DE573FD" w14:textId="77777777" w:rsidR="009C2D75" w:rsidRPr="003C11A4" w:rsidRDefault="009C2D75" w:rsidP="00685DA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lang w:eastAsia="es-ES_tradnl"/>
        </w:rPr>
      </w:pPr>
      <w:r w:rsidRPr="003C11A4">
        <w:rPr>
          <w:rFonts w:ascii="Times New Roman" w:hAnsi="Times New Roman" w:cs="Times New Roman"/>
          <w:color w:val="333333"/>
          <w:lang w:eastAsia="es-ES_tradnl"/>
        </w:rPr>
        <w:t xml:space="preserve">Que represente a la Junta Central de Fiestas de Moros y </w:t>
      </w:r>
      <w:proofErr w:type="gramStart"/>
      <w:r w:rsidRPr="003C11A4">
        <w:rPr>
          <w:rFonts w:ascii="Times New Roman" w:hAnsi="Times New Roman" w:cs="Times New Roman"/>
          <w:color w:val="333333"/>
          <w:lang w:eastAsia="es-ES_tradnl"/>
        </w:rPr>
        <w:t>Cristianos</w:t>
      </w:r>
      <w:proofErr w:type="gramEnd"/>
      <w:r w:rsidRPr="003C11A4">
        <w:rPr>
          <w:rFonts w:ascii="Times New Roman" w:hAnsi="Times New Roman" w:cs="Times New Roman"/>
          <w:color w:val="333333"/>
          <w:lang w:eastAsia="es-ES_tradnl"/>
        </w:rPr>
        <w:t xml:space="preserve"> de Villena. </w:t>
      </w:r>
    </w:p>
    <w:p w14:paraId="2F2535BF" w14:textId="77777777" w:rsidR="009C2D75" w:rsidRPr="003C11A4" w:rsidRDefault="009C2D75" w:rsidP="00685DA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lang w:eastAsia="es-ES_tradnl"/>
        </w:rPr>
      </w:pPr>
      <w:r w:rsidRPr="003C11A4">
        <w:rPr>
          <w:rFonts w:ascii="Times New Roman" w:hAnsi="Times New Roman" w:cs="Times New Roman"/>
          <w:color w:val="333333"/>
          <w:lang w:eastAsia="es-ES_tradnl"/>
        </w:rPr>
        <w:t xml:space="preserve">Que sea original y bonito. </w:t>
      </w:r>
    </w:p>
    <w:p w14:paraId="418BA792" w14:textId="77777777" w:rsidR="009C2D75" w:rsidRPr="003C11A4" w:rsidRDefault="009C2D75" w:rsidP="00685DA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lang w:eastAsia="es-ES_tradnl"/>
        </w:rPr>
      </w:pPr>
      <w:r w:rsidRPr="003C11A4">
        <w:rPr>
          <w:rFonts w:ascii="Times New Roman" w:hAnsi="Times New Roman" w:cs="Times New Roman"/>
          <w:color w:val="333333"/>
          <w:lang w:eastAsia="es-ES_tradnl"/>
        </w:rPr>
        <w:t xml:space="preserve">Que sea simple, </w:t>
      </w:r>
      <w:proofErr w:type="spellStart"/>
      <w:r w:rsidRPr="003C11A4">
        <w:rPr>
          <w:rFonts w:ascii="Times New Roman" w:hAnsi="Times New Roman" w:cs="Times New Roman"/>
          <w:color w:val="333333"/>
          <w:lang w:eastAsia="es-ES_tradnl"/>
        </w:rPr>
        <w:t>fácil</w:t>
      </w:r>
      <w:proofErr w:type="spellEnd"/>
      <w:r w:rsidRPr="003C11A4">
        <w:rPr>
          <w:rFonts w:ascii="Times New Roman" w:hAnsi="Times New Roman" w:cs="Times New Roman"/>
          <w:color w:val="333333"/>
          <w:lang w:eastAsia="es-ES_tradnl"/>
        </w:rPr>
        <w:t xml:space="preserve"> de recordar e identificar. </w:t>
      </w:r>
    </w:p>
    <w:p w14:paraId="47F92C3E" w14:textId="77777777" w:rsidR="009C2D75" w:rsidRPr="003C11A4" w:rsidRDefault="009C2D75" w:rsidP="00685DA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lang w:eastAsia="es-ES_tradnl"/>
        </w:rPr>
      </w:pPr>
      <w:r w:rsidRPr="003C11A4">
        <w:rPr>
          <w:rFonts w:ascii="Times New Roman" w:hAnsi="Times New Roman" w:cs="Times New Roman"/>
          <w:color w:val="333333"/>
          <w:lang w:eastAsia="es-ES_tradnl"/>
        </w:rPr>
        <w:t xml:space="preserve">Debe poder identificarse por todos los </w:t>
      </w:r>
      <w:proofErr w:type="spellStart"/>
      <w:r w:rsidRPr="003C11A4">
        <w:rPr>
          <w:rFonts w:ascii="Times New Roman" w:hAnsi="Times New Roman" w:cs="Times New Roman"/>
          <w:color w:val="333333"/>
          <w:lang w:eastAsia="es-ES_tradnl"/>
        </w:rPr>
        <w:t>públicos</w:t>
      </w:r>
      <w:proofErr w:type="spellEnd"/>
      <w:r w:rsidRPr="003C11A4">
        <w:rPr>
          <w:rFonts w:ascii="Times New Roman" w:hAnsi="Times New Roman" w:cs="Times New Roman"/>
          <w:color w:val="333333"/>
          <w:lang w:eastAsia="es-ES_tradnl"/>
        </w:rPr>
        <w:t xml:space="preserve">. </w:t>
      </w:r>
    </w:p>
    <w:p w14:paraId="3D23332C" w14:textId="77777777" w:rsidR="009C2D75" w:rsidRPr="003C11A4" w:rsidRDefault="009C2D75" w:rsidP="00685DA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lang w:eastAsia="es-ES_tradnl"/>
        </w:rPr>
      </w:pPr>
      <w:r w:rsidRPr="003C11A4">
        <w:rPr>
          <w:rFonts w:ascii="Times New Roman" w:hAnsi="Times New Roman" w:cs="Times New Roman"/>
          <w:color w:val="333333"/>
          <w:lang w:eastAsia="es-ES_tradnl"/>
        </w:rPr>
        <w:t xml:space="preserve">Ser multifuncional: capacidad y flexibilidad para ser usado y aplicado en una diversidad de soportes, como son materiales de </w:t>
      </w:r>
      <w:proofErr w:type="spellStart"/>
      <w:r w:rsidRPr="003C11A4">
        <w:rPr>
          <w:rFonts w:ascii="Times New Roman" w:hAnsi="Times New Roman" w:cs="Times New Roman"/>
          <w:color w:val="333333"/>
          <w:lang w:eastAsia="es-ES_tradnl"/>
        </w:rPr>
        <w:t>promoción</w:t>
      </w:r>
      <w:proofErr w:type="spellEnd"/>
      <w:r w:rsidRPr="003C11A4">
        <w:rPr>
          <w:rFonts w:ascii="Times New Roman" w:hAnsi="Times New Roman" w:cs="Times New Roman"/>
          <w:color w:val="333333"/>
          <w:lang w:eastAsia="es-ES_tradnl"/>
        </w:rPr>
        <w:t xml:space="preserve"> impresos: </w:t>
      </w:r>
    </w:p>
    <w:p w14:paraId="0A6EE100" w14:textId="77777777" w:rsidR="009C2D75" w:rsidRPr="003C11A4" w:rsidRDefault="009C2D75" w:rsidP="00685DA6">
      <w:pPr>
        <w:pStyle w:val="Prrafodelista"/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lang w:eastAsia="es-ES_tradnl"/>
        </w:rPr>
      </w:pPr>
      <w:r w:rsidRPr="003C11A4">
        <w:rPr>
          <w:rFonts w:ascii="Times New Roman" w:hAnsi="Times New Roman" w:cs="Times New Roman"/>
          <w:color w:val="333333"/>
          <w:lang w:eastAsia="es-ES_tradnl"/>
        </w:rPr>
        <w:t xml:space="preserve">Folletos, </w:t>
      </w:r>
      <w:proofErr w:type="spellStart"/>
      <w:r w:rsidRPr="003C11A4">
        <w:rPr>
          <w:rFonts w:ascii="Times New Roman" w:hAnsi="Times New Roman" w:cs="Times New Roman"/>
          <w:color w:val="333333"/>
          <w:lang w:eastAsia="es-ES_tradnl"/>
        </w:rPr>
        <w:t>guías</w:t>
      </w:r>
      <w:proofErr w:type="spellEnd"/>
      <w:r w:rsidRPr="003C11A4">
        <w:rPr>
          <w:rFonts w:ascii="Times New Roman" w:hAnsi="Times New Roman" w:cs="Times New Roman"/>
          <w:color w:val="333333"/>
          <w:lang w:eastAsia="es-ES_tradnl"/>
        </w:rPr>
        <w:t xml:space="preserve">, </w:t>
      </w:r>
      <w:proofErr w:type="spellStart"/>
      <w:r w:rsidRPr="003C11A4">
        <w:rPr>
          <w:rFonts w:ascii="Times New Roman" w:hAnsi="Times New Roman" w:cs="Times New Roman"/>
          <w:color w:val="333333"/>
          <w:lang w:eastAsia="es-ES_tradnl"/>
        </w:rPr>
        <w:t>catálogos</w:t>
      </w:r>
      <w:proofErr w:type="spellEnd"/>
      <w:r w:rsidRPr="003C11A4">
        <w:rPr>
          <w:rFonts w:ascii="Times New Roman" w:hAnsi="Times New Roman" w:cs="Times New Roman"/>
          <w:color w:val="333333"/>
          <w:lang w:eastAsia="es-ES_tradnl"/>
        </w:rPr>
        <w:t xml:space="preserve">, notas de prensa, libros </w:t>
      </w:r>
      <w:proofErr w:type="spellStart"/>
      <w:r w:rsidRPr="003C11A4">
        <w:rPr>
          <w:rFonts w:ascii="Times New Roman" w:hAnsi="Times New Roman" w:cs="Times New Roman"/>
          <w:color w:val="333333"/>
          <w:lang w:eastAsia="es-ES_tradnl"/>
        </w:rPr>
        <w:t>etc</w:t>
      </w:r>
      <w:proofErr w:type="spellEnd"/>
    </w:p>
    <w:p w14:paraId="5ABA7173" w14:textId="77777777" w:rsidR="009C2D75" w:rsidRPr="003C11A4" w:rsidRDefault="009C2D75" w:rsidP="00685DA6">
      <w:pPr>
        <w:pStyle w:val="Prrafodelista"/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lang w:eastAsia="es-ES_tradnl"/>
        </w:rPr>
      </w:pPr>
      <w:r w:rsidRPr="003C11A4">
        <w:rPr>
          <w:rFonts w:ascii="Times New Roman" w:hAnsi="Times New Roman" w:cs="Times New Roman"/>
          <w:color w:val="333333"/>
          <w:lang w:eastAsia="es-ES_tradnl"/>
        </w:rPr>
        <w:t xml:space="preserve">Soportes administrativos: sobres, papel, carpetas, tarjetas, etc. </w:t>
      </w:r>
    </w:p>
    <w:p w14:paraId="3D9F2850" w14:textId="77777777" w:rsidR="009C2D75" w:rsidRPr="003C11A4" w:rsidRDefault="009C2D75" w:rsidP="00685DA6">
      <w:pPr>
        <w:pStyle w:val="Prrafodelista"/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lang w:eastAsia="es-ES_tradnl"/>
        </w:rPr>
      </w:pPr>
      <w:r w:rsidRPr="003C11A4">
        <w:rPr>
          <w:rFonts w:ascii="Times New Roman" w:hAnsi="Times New Roman" w:cs="Times New Roman"/>
          <w:color w:val="333333"/>
          <w:lang w:eastAsia="es-ES_tradnl"/>
        </w:rPr>
        <w:t xml:space="preserve">Soporte de promociones digitales: </w:t>
      </w:r>
      <w:proofErr w:type="spellStart"/>
      <w:r w:rsidRPr="003C11A4">
        <w:rPr>
          <w:rFonts w:ascii="Times New Roman" w:hAnsi="Times New Roman" w:cs="Times New Roman"/>
          <w:color w:val="333333"/>
          <w:lang w:eastAsia="es-ES_tradnl"/>
        </w:rPr>
        <w:t>páginas</w:t>
      </w:r>
      <w:proofErr w:type="spellEnd"/>
      <w:r w:rsidRPr="003C11A4">
        <w:rPr>
          <w:rFonts w:ascii="Times New Roman" w:hAnsi="Times New Roman" w:cs="Times New Roman"/>
          <w:color w:val="333333"/>
          <w:lang w:eastAsia="es-ES_tradnl"/>
        </w:rPr>
        <w:t xml:space="preserve"> web, aplicaciones para dispositivos </w:t>
      </w:r>
      <w:proofErr w:type="spellStart"/>
      <w:r w:rsidRPr="003C11A4">
        <w:rPr>
          <w:rFonts w:ascii="Times New Roman" w:hAnsi="Times New Roman" w:cs="Times New Roman"/>
          <w:color w:val="333333"/>
          <w:lang w:eastAsia="es-ES_tradnl"/>
        </w:rPr>
        <w:t>Móviles</w:t>
      </w:r>
      <w:proofErr w:type="spellEnd"/>
      <w:r w:rsidRPr="003C11A4">
        <w:rPr>
          <w:rFonts w:ascii="Times New Roman" w:hAnsi="Times New Roman" w:cs="Times New Roman"/>
          <w:color w:val="333333"/>
          <w:lang w:eastAsia="es-ES_tradnl"/>
        </w:rPr>
        <w:t xml:space="preserve">, videos, correos </w:t>
      </w:r>
      <w:proofErr w:type="spellStart"/>
      <w:r w:rsidRPr="003C11A4">
        <w:rPr>
          <w:rFonts w:ascii="Times New Roman" w:hAnsi="Times New Roman" w:cs="Times New Roman"/>
          <w:color w:val="333333"/>
          <w:lang w:eastAsia="es-ES_tradnl"/>
        </w:rPr>
        <w:t>electrónicos</w:t>
      </w:r>
      <w:proofErr w:type="spellEnd"/>
      <w:r w:rsidRPr="003C11A4">
        <w:rPr>
          <w:rFonts w:ascii="Times New Roman" w:hAnsi="Times New Roman" w:cs="Times New Roman"/>
          <w:color w:val="333333"/>
          <w:lang w:eastAsia="es-ES_tradnl"/>
        </w:rPr>
        <w:t xml:space="preserve">, presentaciones </w:t>
      </w:r>
      <w:proofErr w:type="spellStart"/>
      <w:r w:rsidRPr="003C11A4">
        <w:rPr>
          <w:rFonts w:ascii="Times New Roman" w:hAnsi="Times New Roman" w:cs="Times New Roman"/>
          <w:color w:val="333333"/>
          <w:lang w:eastAsia="es-ES_tradnl"/>
        </w:rPr>
        <w:t>informáticas</w:t>
      </w:r>
      <w:proofErr w:type="spellEnd"/>
      <w:r w:rsidRPr="003C11A4">
        <w:rPr>
          <w:rFonts w:ascii="Times New Roman" w:hAnsi="Times New Roman" w:cs="Times New Roman"/>
          <w:color w:val="333333"/>
          <w:lang w:eastAsia="es-ES_tradnl"/>
        </w:rPr>
        <w:t xml:space="preserve">, </w:t>
      </w:r>
      <w:proofErr w:type="spellStart"/>
      <w:r w:rsidRPr="003C11A4">
        <w:rPr>
          <w:rFonts w:ascii="Times New Roman" w:hAnsi="Times New Roman" w:cs="Times New Roman"/>
          <w:color w:val="333333"/>
          <w:lang w:eastAsia="es-ES_tradnl"/>
        </w:rPr>
        <w:t>etc</w:t>
      </w:r>
      <w:proofErr w:type="spellEnd"/>
      <w:r w:rsidRPr="003C11A4">
        <w:rPr>
          <w:rFonts w:ascii="Times New Roman" w:hAnsi="Times New Roman" w:cs="Times New Roman"/>
          <w:color w:val="333333"/>
          <w:lang w:eastAsia="es-ES_tradnl"/>
        </w:rPr>
        <w:t xml:space="preserve"> </w:t>
      </w:r>
    </w:p>
    <w:p w14:paraId="2E852FBB" w14:textId="145D09E7" w:rsidR="0076563F" w:rsidRPr="0006654A" w:rsidRDefault="0076563F" w:rsidP="0076563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333333"/>
          <w:lang w:eastAsia="es-ES_tradnl"/>
        </w:rPr>
      </w:pPr>
      <w:r w:rsidRPr="0006654A">
        <w:rPr>
          <w:rFonts w:ascii="Times New Roman" w:hAnsi="Times New Roman" w:cs="Times New Roman"/>
          <w:b/>
          <w:color w:val="333333"/>
          <w:lang w:eastAsia="es-ES_tradnl"/>
        </w:rPr>
        <w:t>LUGAR DE ENTREGA</w:t>
      </w:r>
      <w:r w:rsidR="0006654A">
        <w:rPr>
          <w:rFonts w:ascii="Times New Roman" w:hAnsi="Times New Roman" w:cs="Times New Roman"/>
          <w:b/>
          <w:color w:val="333333"/>
          <w:lang w:eastAsia="es-ES_tradnl"/>
        </w:rPr>
        <w:t xml:space="preserve"> Y PLAZO DE PRESENTACIÓN</w:t>
      </w:r>
    </w:p>
    <w:p w14:paraId="1D6E7D20" w14:textId="2B110736" w:rsidR="00BE001C" w:rsidRPr="003C11A4" w:rsidRDefault="0076563F" w:rsidP="0006654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lang w:eastAsia="es-ES_tradnl"/>
        </w:rPr>
      </w:pPr>
      <w:r w:rsidRPr="003C11A4">
        <w:rPr>
          <w:rFonts w:ascii="Times New Roman" w:hAnsi="Times New Roman" w:cs="Times New Roman"/>
          <w:bCs/>
          <w:color w:val="333333"/>
          <w:lang w:eastAsia="es-ES_tradnl"/>
        </w:rPr>
        <w:t xml:space="preserve">Se entregará: </w:t>
      </w:r>
      <w:proofErr w:type="spellStart"/>
      <w:r w:rsidRPr="003C11A4">
        <w:rPr>
          <w:rFonts w:ascii="Times New Roman" w:hAnsi="Times New Roman" w:cs="Times New Roman"/>
          <w:bCs/>
          <w:color w:val="333333"/>
          <w:lang w:eastAsia="es-ES_tradnl"/>
        </w:rPr>
        <w:t>Env</w:t>
      </w:r>
      <w:r w:rsidR="00004685">
        <w:rPr>
          <w:rFonts w:ascii="Times New Roman" w:hAnsi="Times New Roman" w:cs="Times New Roman"/>
          <w:bCs/>
          <w:color w:val="333333"/>
          <w:lang w:eastAsia="es-ES_tradnl"/>
        </w:rPr>
        <w:t>ío</w:t>
      </w:r>
      <w:proofErr w:type="spellEnd"/>
      <w:r w:rsidR="00004685">
        <w:rPr>
          <w:rFonts w:ascii="Times New Roman" w:hAnsi="Times New Roman" w:cs="Times New Roman"/>
          <w:bCs/>
          <w:color w:val="333333"/>
          <w:lang w:eastAsia="es-ES_tradnl"/>
        </w:rPr>
        <w:t xml:space="preserve"> por correo </w:t>
      </w:r>
      <w:r w:rsidR="00430E0C">
        <w:rPr>
          <w:rFonts w:ascii="Times New Roman" w:hAnsi="Times New Roman" w:cs="Times New Roman"/>
          <w:bCs/>
          <w:color w:val="333333"/>
          <w:lang w:eastAsia="es-ES_tradnl"/>
        </w:rPr>
        <w:t xml:space="preserve">certificado a la </w:t>
      </w:r>
      <w:r w:rsidRPr="003C11A4">
        <w:rPr>
          <w:rFonts w:ascii="Times New Roman" w:hAnsi="Times New Roman" w:cs="Times New Roman"/>
          <w:bCs/>
          <w:color w:val="333333"/>
          <w:lang w:eastAsia="es-ES_tradnl"/>
        </w:rPr>
        <w:t xml:space="preserve">Junta Central de Fiestas de Moros y </w:t>
      </w:r>
      <w:proofErr w:type="gramStart"/>
      <w:r w:rsidRPr="003C11A4">
        <w:rPr>
          <w:rFonts w:ascii="Times New Roman" w:hAnsi="Times New Roman" w:cs="Times New Roman"/>
          <w:bCs/>
          <w:color w:val="333333"/>
          <w:lang w:eastAsia="es-ES_tradnl"/>
        </w:rPr>
        <w:t>Cristianos</w:t>
      </w:r>
      <w:proofErr w:type="gramEnd"/>
      <w:r w:rsidRPr="003C11A4">
        <w:rPr>
          <w:rFonts w:ascii="Times New Roman" w:hAnsi="Times New Roman" w:cs="Times New Roman"/>
          <w:bCs/>
          <w:color w:val="333333"/>
          <w:lang w:eastAsia="es-ES_tradnl"/>
        </w:rPr>
        <w:t xml:space="preserve"> de Villena, sita en plaza de Santiago nº3 de Villena (Alicante) con código postal 03400, </w:t>
      </w:r>
      <w:r w:rsidR="00430E0C">
        <w:rPr>
          <w:rFonts w:ascii="Times New Roman" w:hAnsi="Times New Roman" w:cs="Times New Roman"/>
          <w:bCs/>
          <w:color w:val="333333"/>
          <w:lang w:eastAsia="es-ES_tradnl"/>
        </w:rPr>
        <w:t xml:space="preserve">hasta el </w:t>
      </w:r>
      <w:r w:rsidR="004406F8">
        <w:rPr>
          <w:rFonts w:ascii="Times New Roman" w:hAnsi="Times New Roman" w:cs="Times New Roman"/>
          <w:bCs/>
          <w:color w:val="333333"/>
          <w:lang w:eastAsia="es-ES_tradnl"/>
        </w:rPr>
        <w:t xml:space="preserve">15 de abril </w:t>
      </w:r>
      <w:r w:rsidR="00430E0C">
        <w:rPr>
          <w:rFonts w:ascii="Times New Roman" w:hAnsi="Times New Roman" w:cs="Times New Roman"/>
          <w:color w:val="333333"/>
          <w:lang w:eastAsia="es-ES_tradnl"/>
        </w:rPr>
        <w:t>de 2019</w:t>
      </w:r>
      <w:r w:rsidR="00BE001C" w:rsidRPr="003C11A4">
        <w:rPr>
          <w:rFonts w:ascii="Times New Roman" w:hAnsi="Times New Roman" w:cs="Times New Roman"/>
          <w:color w:val="333333"/>
          <w:lang w:eastAsia="es-ES_tradnl"/>
        </w:rPr>
        <w:t xml:space="preserve">. </w:t>
      </w:r>
    </w:p>
    <w:p w14:paraId="39C5D6DA" w14:textId="2E241142" w:rsidR="00BE001C" w:rsidRPr="003C11A4" w:rsidRDefault="00425DD9" w:rsidP="00685DA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lang w:eastAsia="es-ES_tradnl"/>
        </w:rPr>
      </w:pPr>
      <w:r>
        <w:rPr>
          <w:rFonts w:ascii="Times New Roman" w:hAnsi="Times New Roman" w:cs="Times New Roman"/>
          <w:b/>
          <w:color w:val="333333"/>
          <w:lang w:eastAsia="es-ES_tradnl"/>
        </w:rPr>
        <w:t>JURADO</w:t>
      </w:r>
    </w:p>
    <w:p w14:paraId="60767269" w14:textId="0D1855BA" w:rsidR="0019146F" w:rsidRPr="003C11A4" w:rsidRDefault="00BE001C" w:rsidP="00685DA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lang w:eastAsia="es-ES_tradnl"/>
        </w:rPr>
      </w:pPr>
      <w:r w:rsidRPr="003C11A4">
        <w:rPr>
          <w:rFonts w:ascii="Times New Roman" w:hAnsi="Times New Roman" w:cs="Times New Roman"/>
          <w:color w:val="333333"/>
          <w:lang w:eastAsia="es-ES_tradnl"/>
        </w:rPr>
        <w:t xml:space="preserve">El jurado </w:t>
      </w:r>
      <w:proofErr w:type="spellStart"/>
      <w:r w:rsidRPr="003C11A4">
        <w:rPr>
          <w:rFonts w:ascii="Times New Roman" w:hAnsi="Times New Roman" w:cs="Times New Roman"/>
          <w:color w:val="333333"/>
          <w:lang w:eastAsia="es-ES_tradnl"/>
        </w:rPr>
        <w:t>estara</w:t>
      </w:r>
      <w:proofErr w:type="spellEnd"/>
      <w:r w:rsidRPr="003C11A4">
        <w:rPr>
          <w:rFonts w:ascii="Times New Roman" w:hAnsi="Times New Roman" w:cs="Times New Roman"/>
          <w:color w:val="333333"/>
          <w:lang w:eastAsia="es-ES_tradnl"/>
        </w:rPr>
        <w:t>́ formado por las personas que considere la Junta Central de Fiestas</w:t>
      </w:r>
      <w:r w:rsidR="00704310">
        <w:rPr>
          <w:rFonts w:ascii="Times New Roman" w:hAnsi="Times New Roman" w:cs="Times New Roman"/>
          <w:color w:val="333333"/>
          <w:lang w:eastAsia="es-ES_tradnl"/>
        </w:rPr>
        <w:t xml:space="preserve"> y podrá </w:t>
      </w:r>
      <w:r w:rsidRPr="003C11A4">
        <w:rPr>
          <w:rFonts w:ascii="Times New Roman" w:hAnsi="Times New Roman" w:cs="Times New Roman"/>
          <w:color w:val="333333"/>
          <w:lang w:eastAsia="es-ES_tradnl"/>
        </w:rPr>
        <w:t xml:space="preserve">determinar dejar desierto el concurso. </w:t>
      </w:r>
    </w:p>
    <w:p w14:paraId="7074915D" w14:textId="7125A5FA" w:rsidR="0019146F" w:rsidRPr="003C11A4" w:rsidRDefault="00425DD9" w:rsidP="00685DA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lang w:eastAsia="es-ES_tradnl"/>
        </w:rPr>
      </w:pPr>
      <w:r>
        <w:rPr>
          <w:rFonts w:ascii="Times New Roman" w:hAnsi="Times New Roman" w:cs="Times New Roman"/>
          <w:b/>
          <w:color w:val="333333"/>
          <w:lang w:eastAsia="es-ES_tradnl"/>
        </w:rPr>
        <w:t>RESOLUCIÓN</w:t>
      </w:r>
    </w:p>
    <w:p w14:paraId="78FAB66A" w14:textId="79391B0B" w:rsidR="0019146F" w:rsidRPr="003C11A4" w:rsidRDefault="0019146F" w:rsidP="00685DA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lang w:eastAsia="es-ES_tradnl"/>
        </w:rPr>
      </w:pPr>
      <w:r w:rsidRPr="003C11A4">
        <w:rPr>
          <w:rFonts w:ascii="Times New Roman" w:hAnsi="Times New Roman" w:cs="Times New Roman"/>
          <w:color w:val="333333"/>
          <w:lang w:eastAsia="es-ES_tradnl"/>
        </w:rPr>
        <w:t>El ganador del concurso</w:t>
      </w:r>
      <w:r w:rsidR="00FF2EBF">
        <w:rPr>
          <w:rFonts w:ascii="Times New Roman" w:hAnsi="Times New Roman" w:cs="Times New Roman"/>
          <w:color w:val="333333"/>
          <w:lang w:eastAsia="es-ES_tradnl"/>
        </w:rPr>
        <w:t xml:space="preserve"> o la persona en quien delegue debidamente autorizada, tendrá</w:t>
      </w:r>
      <w:r w:rsidRPr="003C11A4">
        <w:rPr>
          <w:rFonts w:ascii="Times New Roman" w:hAnsi="Times New Roman" w:cs="Times New Roman"/>
          <w:color w:val="333333"/>
          <w:lang w:eastAsia="es-ES_tradnl"/>
        </w:rPr>
        <w:t xml:space="preserve"> derecho a la </w:t>
      </w:r>
      <w:proofErr w:type="spellStart"/>
      <w:r w:rsidRPr="003C11A4">
        <w:rPr>
          <w:rFonts w:ascii="Times New Roman" w:hAnsi="Times New Roman" w:cs="Times New Roman"/>
          <w:color w:val="333333"/>
          <w:lang w:eastAsia="es-ES_tradnl"/>
        </w:rPr>
        <w:t>recepción</w:t>
      </w:r>
      <w:proofErr w:type="spellEnd"/>
      <w:r w:rsidRPr="003C11A4">
        <w:rPr>
          <w:rFonts w:ascii="Times New Roman" w:hAnsi="Times New Roman" w:cs="Times New Roman"/>
          <w:color w:val="333333"/>
          <w:lang w:eastAsia="es-ES_tradnl"/>
        </w:rPr>
        <w:t xml:space="preserve"> del premio otorgado. En caso de que el ganador fuera un equipo, </w:t>
      </w:r>
      <w:r w:rsidR="00552E8A" w:rsidRPr="003C11A4">
        <w:rPr>
          <w:rFonts w:ascii="Times New Roman" w:hAnsi="Times New Roman" w:cs="Times New Roman"/>
          <w:color w:val="333333"/>
          <w:lang w:eastAsia="es-ES_tradnl"/>
        </w:rPr>
        <w:t>será</w:t>
      </w:r>
      <w:r w:rsidRPr="003C11A4">
        <w:rPr>
          <w:rFonts w:ascii="Times New Roman" w:hAnsi="Times New Roman" w:cs="Times New Roman"/>
          <w:color w:val="333333"/>
          <w:lang w:eastAsia="es-ES_tradnl"/>
        </w:rPr>
        <w:t xml:space="preserve">́ el representante del mismo. </w:t>
      </w:r>
    </w:p>
    <w:p w14:paraId="25B6C36D" w14:textId="243AECCB" w:rsidR="00425DD9" w:rsidRPr="001F5275" w:rsidRDefault="00AB2B05" w:rsidP="001F527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Cs/>
          <w:lang w:eastAsia="es-ES_tradnl"/>
        </w:rPr>
      </w:pPr>
      <w:r w:rsidRPr="001D56D0">
        <w:rPr>
          <w:rFonts w:ascii="Times New Roman" w:hAnsi="Times New Roman" w:cs="Times New Roman"/>
          <w:bCs/>
          <w:color w:val="333333"/>
          <w:lang w:eastAsia="es-ES_tradnl"/>
        </w:rPr>
        <w:lastRenderedPageBreak/>
        <w:t>El ganador del concurso se comp</w:t>
      </w:r>
      <w:r w:rsidR="001D56D0" w:rsidRPr="001D56D0">
        <w:rPr>
          <w:rFonts w:ascii="Times New Roman" w:hAnsi="Times New Roman" w:cs="Times New Roman"/>
          <w:bCs/>
          <w:color w:val="333333"/>
          <w:lang w:eastAsia="es-ES_tradnl"/>
        </w:rPr>
        <w:t>r</w:t>
      </w:r>
      <w:r w:rsidRPr="001D56D0">
        <w:rPr>
          <w:rFonts w:ascii="Times New Roman" w:hAnsi="Times New Roman" w:cs="Times New Roman"/>
          <w:bCs/>
          <w:color w:val="333333"/>
          <w:lang w:eastAsia="es-ES_tradnl"/>
        </w:rPr>
        <w:t xml:space="preserve">omete a realizar un manual </w:t>
      </w:r>
      <w:r w:rsidR="001D56D0" w:rsidRPr="001D56D0">
        <w:rPr>
          <w:rFonts w:ascii="Times New Roman" w:hAnsi="Times New Roman" w:cs="Times New Roman"/>
          <w:bCs/>
          <w:color w:val="333333"/>
          <w:lang w:eastAsia="es-ES_tradnl"/>
        </w:rPr>
        <w:t>de normas gráficas en el que se desarrolle el logotipo presentado para su utilización en folletos, sobres, papel, carpetas, tarjetas</w:t>
      </w:r>
      <w:r w:rsidR="00B6145B">
        <w:rPr>
          <w:rFonts w:ascii="Times New Roman" w:hAnsi="Times New Roman" w:cs="Times New Roman"/>
          <w:bCs/>
          <w:color w:val="333333"/>
          <w:lang w:eastAsia="es-ES_tradnl"/>
        </w:rPr>
        <w:t>,</w:t>
      </w:r>
      <w:r w:rsidR="001D56D0" w:rsidRPr="001D56D0">
        <w:rPr>
          <w:rFonts w:ascii="Times New Roman" w:hAnsi="Times New Roman" w:cs="Times New Roman"/>
          <w:bCs/>
          <w:color w:val="333333"/>
          <w:lang w:eastAsia="es-ES_tradnl"/>
        </w:rPr>
        <w:t xml:space="preserve"> soporte de promociones digitales, </w:t>
      </w:r>
      <w:proofErr w:type="spellStart"/>
      <w:r w:rsidR="001D56D0" w:rsidRPr="001D56D0">
        <w:rPr>
          <w:rFonts w:ascii="Times New Roman" w:hAnsi="Times New Roman" w:cs="Times New Roman"/>
          <w:bCs/>
          <w:color w:val="333333"/>
          <w:lang w:eastAsia="es-ES_tradnl"/>
        </w:rPr>
        <w:t>etc</w:t>
      </w:r>
      <w:proofErr w:type="spellEnd"/>
      <w:r w:rsidR="001D56D0" w:rsidRPr="001D56D0">
        <w:rPr>
          <w:rFonts w:ascii="Times New Roman" w:hAnsi="Times New Roman" w:cs="Times New Roman"/>
          <w:bCs/>
          <w:color w:val="333333"/>
          <w:lang w:eastAsia="es-ES_tradnl"/>
        </w:rPr>
        <w:t xml:space="preserve"> </w:t>
      </w:r>
    </w:p>
    <w:p w14:paraId="0CB46D23" w14:textId="2F6BBF46" w:rsidR="00A90BC5" w:rsidRPr="003C11A4" w:rsidRDefault="00425DD9" w:rsidP="00685DA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lang w:eastAsia="es-ES_tradnl"/>
        </w:rPr>
      </w:pPr>
      <w:r>
        <w:rPr>
          <w:rFonts w:ascii="Times New Roman" w:hAnsi="Times New Roman" w:cs="Times New Roman"/>
          <w:b/>
          <w:color w:val="333333"/>
          <w:lang w:eastAsia="es-ES_tradnl"/>
        </w:rPr>
        <w:t>DOTACIÓN DEL PREMIO</w:t>
      </w:r>
    </w:p>
    <w:p w14:paraId="00CB905D" w14:textId="0AA0B76D" w:rsidR="00A90BC5" w:rsidRPr="003C11A4" w:rsidRDefault="00A90BC5" w:rsidP="00685DA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lang w:eastAsia="es-ES_tradnl"/>
        </w:rPr>
      </w:pPr>
      <w:r w:rsidRPr="003C11A4">
        <w:rPr>
          <w:rFonts w:ascii="Times New Roman" w:hAnsi="Times New Roman" w:cs="Times New Roman"/>
          <w:color w:val="333333"/>
          <w:lang w:eastAsia="es-ES_tradnl"/>
        </w:rPr>
        <w:t xml:space="preserve">El concurso </w:t>
      </w:r>
      <w:r w:rsidR="00C11673" w:rsidRPr="003C11A4">
        <w:rPr>
          <w:rFonts w:ascii="Times New Roman" w:hAnsi="Times New Roman" w:cs="Times New Roman"/>
          <w:color w:val="333333"/>
          <w:lang w:eastAsia="es-ES_tradnl"/>
        </w:rPr>
        <w:t>convocado</w:t>
      </w:r>
      <w:r w:rsidRPr="003C11A4">
        <w:rPr>
          <w:rFonts w:ascii="Times New Roman" w:hAnsi="Times New Roman" w:cs="Times New Roman"/>
          <w:color w:val="333333"/>
          <w:lang w:eastAsia="es-ES_tradnl"/>
        </w:rPr>
        <w:t xml:space="preserve"> por </w:t>
      </w:r>
      <w:r w:rsidR="00B6145B">
        <w:rPr>
          <w:rFonts w:ascii="Times New Roman" w:hAnsi="Times New Roman" w:cs="Times New Roman"/>
          <w:color w:val="333333"/>
          <w:lang w:eastAsia="es-ES_tradnl"/>
        </w:rPr>
        <w:t xml:space="preserve">la </w:t>
      </w:r>
      <w:r w:rsidRPr="003C11A4">
        <w:rPr>
          <w:rFonts w:ascii="Times New Roman" w:hAnsi="Times New Roman" w:cs="Times New Roman"/>
          <w:color w:val="333333"/>
          <w:lang w:eastAsia="es-ES_tradnl"/>
        </w:rPr>
        <w:t xml:space="preserve">Junta Central de Fiestas de Villena </w:t>
      </w:r>
      <w:proofErr w:type="spellStart"/>
      <w:r w:rsidRPr="003C11A4">
        <w:rPr>
          <w:rFonts w:ascii="Times New Roman" w:hAnsi="Times New Roman" w:cs="Times New Roman"/>
          <w:color w:val="333333"/>
          <w:lang w:eastAsia="es-ES_tradnl"/>
        </w:rPr>
        <w:t>co</w:t>
      </w:r>
      <w:r w:rsidR="00B6145B">
        <w:rPr>
          <w:rFonts w:ascii="Times New Roman" w:hAnsi="Times New Roman" w:cs="Times New Roman"/>
          <w:color w:val="333333"/>
          <w:lang w:eastAsia="es-ES_tradnl"/>
        </w:rPr>
        <w:t>ncedera</w:t>
      </w:r>
      <w:proofErr w:type="spellEnd"/>
      <w:r w:rsidR="00B6145B">
        <w:rPr>
          <w:rFonts w:ascii="Times New Roman" w:hAnsi="Times New Roman" w:cs="Times New Roman"/>
          <w:color w:val="333333"/>
          <w:lang w:eastAsia="es-ES_tradnl"/>
        </w:rPr>
        <w:t>́ al ganador</w:t>
      </w:r>
      <w:r w:rsidRPr="003C11A4">
        <w:rPr>
          <w:rFonts w:ascii="Times New Roman" w:hAnsi="Times New Roman" w:cs="Times New Roman"/>
          <w:color w:val="333333"/>
          <w:lang w:eastAsia="es-ES_tradnl"/>
        </w:rPr>
        <w:t xml:space="preserve"> un diploma acreditativo, en el que se utilizará por primera vez el logo del 50 aniversario, y un cheque por valor de </w:t>
      </w:r>
      <w:r w:rsidR="00B6145B">
        <w:rPr>
          <w:rFonts w:ascii="Times New Roman" w:hAnsi="Times New Roman" w:cs="Times New Roman"/>
          <w:color w:val="333333"/>
          <w:lang w:eastAsia="es-ES_tradnl"/>
        </w:rPr>
        <w:t>1500</w:t>
      </w:r>
      <w:r w:rsidRPr="003C11A4">
        <w:rPr>
          <w:rFonts w:ascii="Times New Roman" w:hAnsi="Times New Roman" w:cs="Times New Roman"/>
          <w:color w:val="333333"/>
          <w:lang w:eastAsia="es-ES_tradnl"/>
        </w:rPr>
        <w:t xml:space="preserve">€. </w:t>
      </w:r>
    </w:p>
    <w:p w14:paraId="68F76AEE" w14:textId="5484BE02" w:rsidR="003C11A4" w:rsidRPr="001F5275" w:rsidRDefault="003C11A4" w:rsidP="003C11A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lang w:val="it-IT" w:eastAsia="es-ES_tradnl"/>
        </w:rPr>
      </w:pPr>
      <w:r w:rsidRPr="001F5275">
        <w:rPr>
          <w:rFonts w:ascii="Times New Roman" w:hAnsi="Times New Roman" w:cs="Times New Roman"/>
          <w:b/>
          <w:bCs/>
          <w:lang w:val="it-IT" w:eastAsia="es-ES_tradnl"/>
        </w:rPr>
        <w:t>ENTREGA DEL PREMIO</w:t>
      </w:r>
    </w:p>
    <w:p w14:paraId="7BDDBDC3" w14:textId="4BE361B3" w:rsidR="003C11A4" w:rsidRPr="001F5275" w:rsidRDefault="003C11A4" w:rsidP="003C11A4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lang w:val="es-ES" w:eastAsia="es-ES_tradnl"/>
        </w:rPr>
      </w:pPr>
      <w:r w:rsidRPr="001F5275">
        <w:rPr>
          <w:rFonts w:ascii="Times New Roman" w:hAnsi="Times New Roman" w:cs="Times New Roman"/>
          <w:lang w:val="es-ES" w:eastAsia="es-ES_tradnl"/>
        </w:rPr>
        <w:t xml:space="preserve">La </w:t>
      </w:r>
      <w:r w:rsidR="001F5275" w:rsidRPr="001F5275">
        <w:rPr>
          <w:rFonts w:ascii="Times New Roman" w:hAnsi="Times New Roman" w:cs="Times New Roman"/>
          <w:lang w:val="es-ES" w:eastAsia="es-ES_tradnl"/>
        </w:rPr>
        <w:t xml:space="preserve">entrega del premio se realizará en uno de los actos </w:t>
      </w:r>
      <w:r w:rsidR="001F5275">
        <w:rPr>
          <w:rFonts w:ascii="Times New Roman" w:hAnsi="Times New Roman" w:cs="Times New Roman"/>
          <w:lang w:val="es-ES" w:eastAsia="es-ES_tradnl"/>
        </w:rPr>
        <w:t>que la Junta Central de Fiestas realice a partir de la fecha de finalización d</w:t>
      </w:r>
      <w:bookmarkStart w:id="0" w:name="_GoBack"/>
      <w:bookmarkEnd w:id="0"/>
      <w:r w:rsidR="001F5275">
        <w:rPr>
          <w:rFonts w:ascii="Times New Roman" w:hAnsi="Times New Roman" w:cs="Times New Roman"/>
          <w:lang w:val="es-ES" w:eastAsia="es-ES_tradnl"/>
        </w:rPr>
        <w:t xml:space="preserve">el plazo de entrega. </w:t>
      </w:r>
    </w:p>
    <w:p w14:paraId="465A5C64" w14:textId="0F00368A" w:rsidR="00552E8A" w:rsidRPr="003C11A4" w:rsidRDefault="00425DD9" w:rsidP="00552E8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lang w:eastAsia="es-ES_tradnl"/>
        </w:rPr>
      </w:pPr>
      <w:r w:rsidRPr="003C11A4">
        <w:rPr>
          <w:rFonts w:ascii="Times New Roman" w:hAnsi="Times New Roman" w:cs="Times New Roman"/>
          <w:b/>
          <w:lang w:eastAsia="es-ES_tradnl"/>
        </w:rPr>
        <w:t>PROPIEDAD INTELECTUAL Y DERECHOS DE REPRODUCCIÓN</w:t>
      </w:r>
    </w:p>
    <w:p w14:paraId="13974491" w14:textId="3EF72AC7" w:rsidR="00552E8A" w:rsidRPr="003C11A4" w:rsidRDefault="00552E8A" w:rsidP="00552E8A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es-ES_tradnl"/>
        </w:rPr>
      </w:pPr>
      <w:r w:rsidRPr="003C11A4">
        <w:rPr>
          <w:rFonts w:ascii="Times New Roman" w:hAnsi="Times New Roman" w:cs="Times New Roman"/>
          <w:lang w:eastAsia="es-ES_tradnl"/>
        </w:rPr>
        <w:t xml:space="preserve">La propiedad del logotipo premiado se </w:t>
      </w:r>
      <w:proofErr w:type="spellStart"/>
      <w:r w:rsidRPr="003C11A4">
        <w:rPr>
          <w:rFonts w:ascii="Times New Roman" w:hAnsi="Times New Roman" w:cs="Times New Roman"/>
          <w:lang w:eastAsia="es-ES_tradnl"/>
        </w:rPr>
        <w:t>cedera</w:t>
      </w:r>
      <w:proofErr w:type="spellEnd"/>
      <w:r w:rsidRPr="003C11A4">
        <w:rPr>
          <w:rFonts w:ascii="Times New Roman" w:hAnsi="Times New Roman" w:cs="Times New Roman"/>
          <w:lang w:eastAsia="es-ES_tradnl"/>
        </w:rPr>
        <w:t xml:space="preserve">́ a la </w:t>
      </w:r>
      <w:r w:rsidR="00FD7DCA">
        <w:rPr>
          <w:rFonts w:ascii="Times New Roman" w:hAnsi="Times New Roman" w:cs="Times New Roman"/>
          <w:lang w:eastAsia="es-ES_tradnl"/>
        </w:rPr>
        <w:t>Junta Central de Fiestas</w:t>
      </w:r>
      <w:r w:rsidRPr="003C11A4">
        <w:rPr>
          <w:rFonts w:ascii="Times New Roman" w:hAnsi="Times New Roman" w:cs="Times New Roman"/>
          <w:lang w:eastAsia="es-ES_tradnl"/>
        </w:rPr>
        <w:t>, la cual se reserva todos los derechos de propiedad y uso</w:t>
      </w:r>
      <w:r w:rsidR="00FD7DCA">
        <w:rPr>
          <w:rFonts w:ascii="Times New Roman" w:hAnsi="Times New Roman" w:cs="Times New Roman"/>
          <w:lang w:eastAsia="es-ES_tradnl"/>
        </w:rPr>
        <w:t>.</w:t>
      </w:r>
    </w:p>
    <w:p w14:paraId="2DE85D91" w14:textId="0E072D38" w:rsidR="00552E8A" w:rsidRPr="003C11A4" w:rsidRDefault="00552E8A" w:rsidP="00552E8A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es-ES_tradnl"/>
        </w:rPr>
      </w:pPr>
      <w:r w:rsidRPr="003C11A4">
        <w:rPr>
          <w:rFonts w:ascii="Times New Roman" w:hAnsi="Times New Roman" w:cs="Times New Roman"/>
          <w:lang w:eastAsia="es-ES_tradnl"/>
        </w:rPr>
        <w:t xml:space="preserve">La </w:t>
      </w:r>
      <w:r w:rsidR="00FD7DCA">
        <w:rPr>
          <w:rFonts w:ascii="Times New Roman" w:hAnsi="Times New Roman" w:cs="Times New Roman"/>
          <w:lang w:eastAsia="es-ES_tradnl"/>
        </w:rPr>
        <w:t>Junta Central de Fiestas</w:t>
      </w:r>
      <w:r w:rsidRPr="003C11A4">
        <w:rPr>
          <w:rFonts w:ascii="Times New Roman" w:hAnsi="Times New Roman" w:cs="Times New Roman"/>
          <w:lang w:eastAsia="es-ES_tradnl"/>
        </w:rPr>
        <w:t xml:space="preserve"> se reserva el derecho de </w:t>
      </w:r>
      <w:proofErr w:type="spellStart"/>
      <w:r w:rsidRPr="003C11A4">
        <w:rPr>
          <w:rFonts w:ascii="Times New Roman" w:hAnsi="Times New Roman" w:cs="Times New Roman"/>
          <w:lang w:eastAsia="es-ES_tradnl"/>
        </w:rPr>
        <w:t>reproducción</w:t>
      </w:r>
      <w:proofErr w:type="spellEnd"/>
      <w:r w:rsidRPr="003C11A4">
        <w:rPr>
          <w:rFonts w:ascii="Times New Roman" w:hAnsi="Times New Roman" w:cs="Times New Roman"/>
          <w:lang w:eastAsia="es-ES_tradnl"/>
        </w:rPr>
        <w:t xml:space="preserve"> mediante los formatos y a </w:t>
      </w:r>
      <w:proofErr w:type="spellStart"/>
      <w:r w:rsidRPr="003C11A4">
        <w:rPr>
          <w:rFonts w:ascii="Times New Roman" w:hAnsi="Times New Roman" w:cs="Times New Roman"/>
          <w:lang w:eastAsia="es-ES_tradnl"/>
        </w:rPr>
        <w:t>través</w:t>
      </w:r>
      <w:proofErr w:type="spellEnd"/>
      <w:r w:rsidRPr="003C11A4">
        <w:rPr>
          <w:rFonts w:ascii="Times New Roman" w:hAnsi="Times New Roman" w:cs="Times New Roman"/>
          <w:lang w:eastAsia="es-ES_tradnl"/>
        </w:rPr>
        <w:t xml:space="preserve"> de los medios que considere oportunos, el derecho de modificar el logotipo a fin de optimizarlo para su posterior </w:t>
      </w:r>
      <w:proofErr w:type="spellStart"/>
      <w:r w:rsidRPr="003C11A4">
        <w:rPr>
          <w:rFonts w:ascii="Times New Roman" w:hAnsi="Times New Roman" w:cs="Times New Roman"/>
          <w:lang w:eastAsia="es-ES_tradnl"/>
        </w:rPr>
        <w:t>impresión</w:t>
      </w:r>
      <w:proofErr w:type="spellEnd"/>
      <w:r w:rsidRPr="003C11A4">
        <w:rPr>
          <w:rFonts w:ascii="Times New Roman" w:hAnsi="Times New Roman" w:cs="Times New Roman"/>
          <w:lang w:eastAsia="es-ES_tradnl"/>
        </w:rPr>
        <w:t xml:space="preserve">, el de adaptar el logotipo cuando las </w:t>
      </w:r>
      <w:proofErr w:type="spellStart"/>
      <w:r w:rsidRPr="003C11A4">
        <w:rPr>
          <w:rFonts w:ascii="Times New Roman" w:hAnsi="Times New Roman" w:cs="Times New Roman"/>
          <w:lang w:eastAsia="es-ES_tradnl"/>
        </w:rPr>
        <w:t>características</w:t>
      </w:r>
      <w:proofErr w:type="spellEnd"/>
      <w:r w:rsidRPr="003C11A4">
        <w:rPr>
          <w:rFonts w:ascii="Times New Roman" w:hAnsi="Times New Roman" w:cs="Times New Roman"/>
          <w:lang w:eastAsia="es-ES_tradnl"/>
        </w:rPr>
        <w:t xml:space="preserve"> del material o el objeto sobre el que se va a reproducir no permitan hacerlo de manera completa, o </w:t>
      </w:r>
      <w:proofErr w:type="spellStart"/>
      <w:r w:rsidRPr="003C11A4">
        <w:rPr>
          <w:rFonts w:ascii="Times New Roman" w:hAnsi="Times New Roman" w:cs="Times New Roman"/>
          <w:lang w:eastAsia="es-ES_tradnl"/>
        </w:rPr>
        <w:t>también</w:t>
      </w:r>
      <w:proofErr w:type="spellEnd"/>
      <w:r w:rsidRPr="003C11A4">
        <w:rPr>
          <w:rFonts w:ascii="Times New Roman" w:hAnsi="Times New Roman" w:cs="Times New Roman"/>
          <w:lang w:eastAsia="es-ES_tradnl"/>
        </w:rPr>
        <w:t xml:space="preserve"> el de hacer uso por separado de los elementos del logotipo.</w:t>
      </w:r>
    </w:p>
    <w:p w14:paraId="7AAC855D" w14:textId="341A2023" w:rsidR="009D076A" w:rsidRPr="003C11A4" w:rsidRDefault="00425DD9" w:rsidP="00685DA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lang w:eastAsia="es-ES_tradnl"/>
        </w:rPr>
      </w:pPr>
      <w:r w:rsidRPr="003C11A4">
        <w:rPr>
          <w:rFonts w:ascii="Times New Roman" w:hAnsi="Times New Roman" w:cs="Times New Roman"/>
          <w:b/>
          <w:color w:val="333333"/>
          <w:lang w:eastAsia="es-ES_tradnl"/>
        </w:rPr>
        <w:t>PARTICIPANTES</w:t>
      </w:r>
    </w:p>
    <w:p w14:paraId="47853DEA" w14:textId="268EB082" w:rsidR="009D076A" w:rsidRPr="003C11A4" w:rsidRDefault="009D076A" w:rsidP="00685DA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lang w:eastAsia="es-ES_tradnl"/>
        </w:rPr>
      </w:pPr>
      <w:r w:rsidRPr="003C11A4">
        <w:rPr>
          <w:rFonts w:ascii="Times New Roman" w:hAnsi="Times New Roman" w:cs="Times New Roman"/>
          <w:color w:val="333333"/>
          <w:lang w:eastAsia="es-ES_tradnl"/>
        </w:rPr>
        <w:t xml:space="preserve">No existe </w:t>
      </w:r>
      <w:proofErr w:type="spellStart"/>
      <w:r w:rsidRPr="003C11A4">
        <w:rPr>
          <w:rFonts w:ascii="Times New Roman" w:hAnsi="Times New Roman" w:cs="Times New Roman"/>
          <w:color w:val="333333"/>
          <w:lang w:eastAsia="es-ES_tradnl"/>
        </w:rPr>
        <w:t>ningún</w:t>
      </w:r>
      <w:proofErr w:type="spellEnd"/>
      <w:r w:rsidRPr="003C11A4">
        <w:rPr>
          <w:rFonts w:ascii="Times New Roman" w:hAnsi="Times New Roman" w:cs="Times New Roman"/>
          <w:color w:val="333333"/>
          <w:lang w:eastAsia="es-ES_tradnl"/>
        </w:rPr>
        <w:t xml:space="preserve"> requisito para participar, excepto la </w:t>
      </w:r>
      <w:proofErr w:type="spellStart"/>
      <w:r w:rsidRPr="003C11A4">
        <w:rPr>
          <w:rFonts w:ascii="Times New Roman" w:hAnsi="Times New Roman" w:cs="Times New Roman"/>
          <w:color w:val="333333"/>
          <w:lang w:eastAsia="es-ES_tradnl"/>
        </w:rPr>
        <w:t>aceptación</w:t>
      </w:r>
      <w:proofErr w:type="spellEnd"/>
      <w:r w:rsidRPr="003C11A4">
        <w:rPr>
          <w:rFonts w:ascii="Times New Roman" w:hAnsi="Times New Roman" w:cs="Times New Roman"/>
          <w:color w:val="333333"/>
          <w:lang w:eastAsia="es-ES_tradnl"/>
        </w:rPr>
        <w:t xml:space="preserve"> de las bases del concurso. Cada participante </w:t>
      </w:r>
      <w:proofErr w:type="spellStart"/>
      <w:r w:rsidRPr="003C11A4">
        <w:rPr>
          <w:rFonts w:ascii="Times New Roman" w:hAnsi="Times New Roman" w:cs="Times New Roman"/>
          <w:color w:val="333333"/>
          <w:lang w:eastAsia="es-ES_tradnl"/>
        </w:rPr>
        <w:t>podra</w:t>
      </w:r>
      <w:proofErr w:type="spellEnd"/>
      <w:r w:rsidRPr="003C11A4">
        <w:rPr>
          <w:rFonts w:ascii="Times New Roman" w:hAnsi="Times New Roman" w:cs="Times New Roman"/>
          <w:color w:val="333333"/>
          <w:lang w:eastAsia="es-ES_tradnl"/>
        </w:rPr>
        <w:t xml:space="preserve">́ presentar un </w:t>
      </w:r>
      <w:proofErr w:type="spellStart"/>
      <w:r w:rsidRPr="003C11A4">
        <w:rPr>
          <w:rFonts w:ascii="Times New Roman" w:hAnsi="Times New Roman" w:cs="Times New Roman"/>
          <w:color w:val="333333"/>
          <w:lang w:eastAsia="es-ES_tradnl"/>
        </w:rPr>
        <w:t>máximo</w:t>
      </w:r>
      <w:proofErr w:type="spellEnd"/>
      <w:r w:rsidRPr="003C11A4">
        <w:rPr>
          <w:rFonts w:ascii="Times New Roman" w:hAnsi="Times New Roman" w:cs="Times New Roman"/>
          <w:color w:val="333333"/>
          <w:lang w:eastAsia="es-ES_tradnl"/>
        </w:rPr>
        <w:t xml:space="preserve"> de dos </w:t>
      </w:r>
      <w:proofErr w:type="spellStart"/>
      <w:r w:rsidRPr="003C11A4">
        <w:rPr>
          <w:rFonts w:ascii="Times New Roman" w:hAnsi="Times New Roman" w:cs="Times New Roman"/>
          <w:color w:val="333333"/>
          <w:lang w:eastAsia="es-ES_tradnl"/>
        </w:rPr>
        <w:t>diseños</w:t>
      </w:r>
      <w:proofErr w:type="spellEnd"/>
      <w:r w:rsidRPr="003C11A4">
        <w:rPr>
          <w:rFonts w:ascii="Times New Roman" w:hAnsi="Times New Roman" w:cs="Times New Roman"/>
          <w:color w:val="333333"/>
          <w:lang w:eastAsia="es-ES_tradnl"/>
        </w:rPr>
        <w:t xml:space="preserve">. </w:t>
      </w:r>
    </w:p>
    <w:p w14:paraId="5DA52108" w14:textId="14D5D1E4" w:rsidR="009D076A" w:rsidRPr="003C11A4" w:rsidRDefault="009D076A" w:rsidP="00685DA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lang w:eastAsia="es-ES_tradnl"/>
        </w:rPr>
      </w:pPr>
      <w:r w:rsidRPr="003C11A4">
        <w:rPr>
          <w:rFonts w:ascii="Times New Roman" w:hAnsi="Times New Roman" w:cs="Times New Roman"/>
          <w:color w:val="333333"/>
          <w:lang w:eastAsia="es-ES_tradnl"/>
        </w:rPr>
        <w:t xml:space="preserve">No </w:t>
      </w:r>
      <w:proofErr w:type="spellStart"/>
      <w:r w:rsidRPr="003C11A4">
        <w:rPr>
          <w:rFonts w:ascii="Times New Roman" w:hAnsi="Times New Roman" w:cs="Times New Roman"/>
          <w:color w:val="333333"/>
          <w:lang w:eastAsia="es-ES_tradnl"/>
        </w:rPr>
        <w:t>podrán</w:t>
      </w:r>
      <w:proofErr w:type="spellEnd"/>
      <w:r w:rsidRPr="003C11A4">
        <w:rPr>
          <w:rFonts w:ascii="Times New Roman" w:hAnsi="Times New Roman" w:cs="Times New Roman"/>
          <w:color w:val="333333"/>
          <w:lang w:eastAsia="es-ES_tradnl"/>
        </w:rPr>
        <w:t xml:space="preserve"> participar en el concurso los miembros del jurado, ni las personas relacionadas por parentesco o </w:t>
      </w:r>
      <w:r w:rsidR="00552E8A" w:rsidRPr="003C11A4">
        <w:rPr>
          <w:rFonts w:ascii="Times New Roman" w:hAnsi="Times New Roman" w:cs="Times New Roman"/>
          <w:color w:val="333333"/>
          <w:lang w:eastAsia="es-ES_tradnl"/>
        </w:rPr>
        <w:t>interés</w:t>
      </w:r>
      <w:r w:rsidRPr="003C11A4">
        <w:rPr>
          <w:rFonts w:ascii="Times New Roman" w:hAnsi="Times New Roman" w:cs="Times New Roman"/>
          <w:color w:val="333333"/>
          <w:lang w:eastAsia="es-ES_tradnl"/>
        </w:rPr>
        <w:t xml:space="preserve"> con los miembros del Jurado. </w:t>
      </w:r>
    </w:p>
    <w:p w14:paraId="22F126BF" w14:textId="2CE3AAA4" w:rsidR="009D076A" w:rsidRPr="003C11A4" w:rsidRDefault="00552E8A" w:rsidP="00685DA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lang w:eastAsia="es-ES_tradnl"/>
        </w:rPr>
      </w:pPr>
      <w:r w:rsidRPr="003C11A4">
        <w:rPr>
          <w:rFonts w:ascii="Times New Roman" w:hAnsi="Times New Roman" w:cs="Times New Roman"/>
          <w:color w:val="333333"/>
          <w:lang w:eastAsia="es-ES_tradnl"/>
        </w:rPr>
        <w:t xml:space="preserve">Las obras presentadas </w:t>
      </w:r>
      <w:proofErr w:type="spellStart"/>
      <w:r w:rsidR="009D076A" w:rsidRPr="003C11A4">
        <w:rPr>
          <w:rFonts w:ascii="Times New Roman" w:hAnsi="Times New Roman" w:cs="Times New Roman"/>
          <w:color w:val="333333"/>
          <w:lang w:eastAsia="es-ES_tradnl"/>
        </w:rPr>
        <w:t>deberán</w:t>
      </w:r>
      <w:proofErr w:type="spellEnd"/>
      <w:r w:rsidR="009D076A" w:rsidRPr="003C11A4">
        <w:rPr>
          <w:rFonts w:ascii="Times New Roman" w:hAnsi="Times New Roman" w:cs="Times New Roman"/>
          <w:color w:val="333333"/>
          <w:lang w:eastAsia="es-ES_tradnl"/>
        </w:rPr>
        <w:t xml:space="preserve"> ser </w:t>
      </w:r>
      <w:proofErr w:type="spellStart"/>
      <w:r w:rsidR="009D076A" w:rsidRPr="003C11A4">
        <w:rPr>
          <w:rFonts w:ascii="Times New Roman" w:hAnsi="Times New Roman" w:cs="Times New Roman"/>
          <w:color w:val="333333"/>
          <w:lang w:eastAsia="es-ES_tradnl"/>
        </w:rPr>
        <w:t>inéditas</w:t>
      </w:r>
      <w:proofErr w:type="spellEnd"/>
      <w:r w:rsidR="009D076A" w:rsidRPr="003C11A4">
        <w:rPr>
          <w:rFonts w:ascii="Times New Roman" w:hAnsi="Times New Roman" w:cs="Times New Roman"/>
          <w:color w:val="333333"/>
          <w:lang w:eastAsia="es-ES_tradnl"/>
        </w:rPr>
        <w:t xml:space="preserve"> y que no supongan, en todo o en parte, copia o plagio de escenas </w:t>
      </w:r>
      <w:proofErr w:type="spellStart"/>
      <w:r w:rsidR="009D076A" w:rsidRPr="003C11A4">
        <w:rPr>
          <w:rFonts w:ascii="Times New Roman" w:hAnsi="Times New Roman" w:cs="Times New Roman"/>
          <w:color w:val="333333"/>
          <w:lang w:eastAsia="es-ES_tradnl"/>
        </w:rPr>
        <w:t>fotográficas</w:t>
      </w:r>
      <w:proofErr w:type="spellEnd"/>
      <w:r w:rsidR="009D076A" w:rsidRPr="003C11A4">
        <w:rPr>
          <w:rFonts w:ascii="Times New Roman" w:hAnsi="Times New Roman" w:cs="Times New Roman"/>
          <w:color w:val="333333"/>
          <w:lang w:eastAsia="es-ES_tradnl"/>
        </w:rPr>
        <w:t xml:space="preserve">, carteles o dibujos ya publicados en cualquiera de sus formas, y que no hayan sido presentados con anterioridad en </w:t>
      </w:r>
      <w:proofErr w:type="spellStart"/>
      <w:r w:rsidR="009D076A" w:rsidRPr="003C11A4">
        <w:rPr>
          <w:rFonts w:ascii="Times New Roman" w:hAnsi="Times New Roman" w:cs="Times New Roman"/>
          <w:color w:val="333333"/>
          <w:lang w:eastAsia="es-ES_tradnl"/>
        </w:rPr>
        <w:t>ningún</w:t>
      </w:r>
      <w:proofErr w:type="spellEnd"/>
      <w:r w:rsidR="009D076A" w:rsidRPr="003C11A4">
        <w:rPr>
          <w:rFonts w:ascii="Times New Roman" w:hAnsi="Times New Roman" w:cs="Times New Roman"/>
          <w:color w:val="333333"/>
          <w:lang w:eastAsia="es-ES_tradnl"/>
        </w:rPr>
        <w:t xml:space="preserve"> otro concurso. </w:t>
      </w:r>
    </w:p>
    <w:p w14:paraId="160598B1" w14:textId="35161664" w:rsidR="00BE001C" w:rsidRPr="00D83A6A" w:rsidRDefault="009D076A" w:rsidP="00552E8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lang w:eastAsia="es-ES_tradnl"/>
        </w:rPr>
      </w:pPr>
      <w:r w:rsidRPr="003C11A4">
        <w:rPr>
          <w:rFonts w:ascii="Times New Roman" w:hAnsi="Times New Roman" w:cs="Times New Roman"/>
          <w:color w:val="333333"/>
          <w:lang w:eastAsia="es-ES_tradnl"/>
        </w:rPr>
        <w:t xml:space="preserve">Será responsabilidad absoluta de los autores cualquier </w:t>
      </w:r>
      <w:proofErr w:type="spellStart"/>
      <w:r w:rsidRPr="003C11A4">
        <w:rPr>
          <w:rFonts w:ascii="Times New Roman" w:hAnsi="Times New Roman" w:cs="Times New Roman"/>
          <w:color w:val="333333"/>
          <w:lang w:eastAsia="es-ES_tradnl"/>
        </w:rPr>
        <w:t>reclamación</w:t>
      </w:r>
      <w:proofErr w:type="spellEnd"/>
      <w:r w:rsidRPr="003C11A4">
        <w:rPr>
          <w:rFonts w:ascii="Times New Roman" w:hAnsi="Times New Roman" w:cs="Times New Roman"/>
          <w:color w:val="333333"/>
          <w:lang w:eastAsia="es-ES_tradnl"/>
        </w:rPr>
        <w:t xml:space="preserve"> que pueda producirse en </w:t>
      </w:r>
      <w:proofErr w:type="spellStart"/>
      <w:r w:rsidRPr="00D83A6A">
        <w:rPr>
          <w:rFonts w:ascii="Times New Roman" w:hAnsi="Times New Roman" w:cs="Times New Roman"/>
          <w:color w:val="333333"/>
          <w:lang w:eastAsia="es-ES_tradnl"/>
        </w:rPr>
        <w:t>relación</w:t>
      </w:r>
      <w:proofErr w:type="spellEnd"/>
      <w:r w:rsidRPr="00D83A6A">
        <w:rPr>
          <w:rFonts w:ascii="Times New Roman" w:hAnsi="Times New Roman" w:cs="Times New Roman"/>
          <w:color w:val="333333"/>
          <w:lang w:eastAsia="es-ES_tradnl"/>
        </w:rPr>
        <w:t xml:space="preserve"> con la </w:t>
      </w:r>
      <w:proofErr w:type="spellStart"/>
      <w:r w:rsidRPr="00D83A6A">
        <w:rPr>
          <w:rFonts w:ascii="Times New Roman" w:hAnsi="Times New Roman" w:cs="Times New Roman"/>
          <w:color w:val="333333"/>
          <w:lang w:eastAsia="es-ES_tradnl"/>
        </w:rPr>
        <w:t>autoría</w:t>
      </w:r>
      <w:proofErr w:type="spellEnd"/>
      <w:r w:rsidRPr="00D83A6A">
        <w:rPr>
          <w:rFonts w:ascii="Times New Roman" w:hAnsi="Times New Roman" w:cs="Times New Roman"/>
          <w:color w:val="333333"/>
          <w:lang w:eastAsia="es-ES_tradnl"/>
        </w:rPr>
        <w:t xml:space="preserve"> del logotipo, con el uso de la </w:t>
      </w:r>
      <w:proofErr w:type="spellStart"/>
      <w:r w:rsidRPr="00D83A6A">
        <w:rPr>
          <w:rFonts w:ascii="Times New Roman" w:hAnsi="Times New Roman" w:cs="Times New Roman"/>
          <w:color w:val="333333"/>
          <w:lang w:eastAsia="es-ES_tradnl"/>
        </w:rPr>
        <w:t>tipografía</w:t>
      </w:r>
      <w:proofErr w:type="spellEnd"/>
      <w:r w:rsidRPr="00D83A6A">
        <w:rPr>
          <w:rFonts w:ascii="Times New Roman" w:hAnsi="Times New Roman" w:cs="Times New Roman"/>
          <w:color w:val="333333"/>
          <w:lang w:eastAsia="es-ES_tradnl"/>
        </w:rPr>
        <w:t xml:space="preserve">, y su posible plagio. </w:t>
      </w:r>
    </w:p>
    <w:p w14:paraId="2D1A2D5B" w14:textId="44FEDE03" w:rsidR="00D83A6A" w:rsidRPr="00D83A6A" w:rsidRDefault="00D83A6A" w:rsidP="00552E8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lang w:val="es-ES" w:eastAsia="es-ES_tradnl"/>
        </w:rPr>
      </w:pPr>
      <w:r w:rsidRPr="00D83A6A">
        <w:rPr>
          <w:rFonts w:ascii="Times New Roman" w:hAnsi="Times New Roman" w:cs="Times New Roman"/>
          <w:lang w:val="es-ES" w:eastAsia="es-ES_tradnl"/>
        </w:rPr>
        <w:t xml:space="preserve">Los trabajos no premiados </w:t>
      </w:r>
      <w:proofErr w:type="spellStart"/>
      <w:r w:rsidRPr="00D83A6A">
        <w:rPr>
          <w:rFonts w:ascii="Times New Roman" w:hAnsi="Times New Roman" w:cs="Times New Roman"/>
          <w:lang w:val="es-ES" w:eastAsia="es-ES_tradnl"/>
        </w:rPr>
        <w:t>podrán</w:t>
      </w:r>
      <w:proofErr w:type="spellEnd"/>
      <w:r w:rsidRPr="00D83A6A">
        <w:rPr>
          <w:rFonts w:ascii="Times New Roman" w:hAnsi="Times New Roman" w:cs="Times New Roman"/>
          <w:lang w:val="es-ES" w:eastAsia="es-ES_tradnl"/>
        </w:rPr>
        <w:t xml:space="preserve"> ser retirados por los autores en el plazo </w:t>
      </w:r>
      <w:proofErr w:type="spellStart"/>
      <w:r w:rsidRPr="00D83A6A">
        <w:rPr>
          <w:rFonts w:ascii="Times New Roman" w:hAnsi="Times New Roman" w:cs="Times New Roman"/>
          <w:lang w:val="es-ES" w:eastAsia="es-ES_tradnl"/>
        </w:rPr>
        <w:t>máximo</w:t>
      </w:r>
      <w:proofErr w:type="spellEnd"/>
      <w:r w:rsidRPr="00D83A6A">
        <w:rPr>
          <w:rFonts w:ascii="Times New Roman" w:hAnsi="Times New Roman" w:cs="Times New Roman"/>
          <w:lang w:val="es-ES" w:eastAsia="es-ES_tradnl"/>
        </w:rPr>
        <w:t xml:space="preserve"> de un mes a contar desde la fecha de fallo del jurado. Transcurrido dicho plazo, la </w:t>
      </w:r>
      <w:proofErr w:type="spellStart"/>
      <w:r w:rsidRPr="00D83A6A">
        <w:rPr>
          <w:rFonts w:ascii="Times New Roman" w:hAnsi="Times New Roman" w:cs="Times New Roman"/>
          <w:lang w:val="es-ES" w:eastAsia="es-ES_tradnl"/>
        </w:rPr>
        <w:t>institución</w:t>
      </w:r>
      <w:proofErr w:type="spellEnd"/>
      <w:r w:rsidRPr="00D83A6A">
        <w:rPr>
          <w:rFonts w:ascii="Times New Roman" w:hAnsi="Times New Roman" w:cs="Times New Roman"/>
          <w:lang w:val="es-ES" w:eastAsia="es-ES_tradnl"/>
        </w:rPr>
        <w:t xml:space="preserve"> promotora </w:t>
      </w:r>
      <w:proofErr w:type="spellStart"/>
      <w:r w:rsidRPr="00D83A6A">
        <w:rPr>
          <w:rFonts w:ascii="Times New Roman" w:hAnsi="Times New Roman" w:cs="Times New Roman"/>
          <w:lang w:val="es-ES" w:eastAsia="es-ES_tradnl"/>
        </w:rPr>
        <w:t>podra</w:t>
      </w:r>
      <w:proofErr w:type="spellEnd"/>
      <w:r w:rsidRPr="00D83A6A">
        <w:rPr>
          <w:rFonts w:ascii="Times New Roman" w:hAnsi="Times New Roman" w:cs="Times New Roman"/>
          <w:lang w:val="es-ES" w:eastAsia="es-ES_tradnl"/>
        </w:rPr>
        <w:t>́ disponer de los trabajos como considere oportuno.</w:t>
      </w:r>
    </w:p>
    <w:p w14:paraId="2C54D0D1" w14:textId="1E13DD45" w:rsidR="00ED03CF" w:rsidRPr="00425DD9" w:rsidRDefault="00ED03CF" w:rsidP="00ED03C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333333"/>
          <w:lang w:eastAsia="es-ES_tradnl"/>
        </w:rPr>
      </w:pPr>
      <w:r w:rsidRPr="00425DD9">
        <w:rPr>
          <w:rFonts w:ascii="Times New Roman" w:hAnsi="Times New Roman" w:cs="Times New Roman"/>
          <w:b/>
          <w:color w:val="333333"/>
          <w:lang w:eastAsia="es-ES_tradnl"/>
        </w:rPr>
        <w:t>PROTECCIÓN DE DATOS</w:t>
      </w:r>
    </w:p>
    <w:p w14:paraId="0A5291C2" w14:textId="4BDCF556" w:rsidR="00E63429" w:rsidRPr="00ED03CF" w:rsidRDefault="00ED03CF" w:rsidP="00ED03C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333333"/>
          <w:lang w:val="es-ES" w:eastAsia="es-ES_tradnl"/>
        </w:rPr>
      </w:pPr>
      <w:r w:rsidRPr="00ED03CF">
        <w:rPr>
          <w:rFonts w:ascii="Times New Roman" w:hAnsi="Times New Roman" w:cs="Times New Roman"/>
          <w:bCs/>
          <w:color w:val="333333"/>
          <w:lang w:eastAsia="es-ES_tradnl"/>
        </w:rPr>
        <w:t xml:space="preserve">Los participantes del concurso para el </w:t>
      </w:r>
      <w:proofErr w:type="spellStart"/>
      <w:r w:rsidRPr="00ED03CF">
        <w:rPr>
          <w:rFonts w:ascii="Times New Roman" w:hAnsi="Times New Roman" w:cs="Times New Roman"/>
          <w:bCs/>
          <w:color w:val="333333"/>
          <w:lang w:eastAsia="es-ES_tradnl"/>
        </w:rPr>
        <w:t>diseño</w:t>
      </w:r>
      <w:proofErr w:type="spellEnd"/>
      <w:r w:rsidRPr="00ED03CF">
        <w:rPr>
          <w:rFonts w:ascii="Times New Roman" w:hAnsi="Times New Roman" w:cs="Times New Roman"/>
          <w:bCs/>
          <w:color w:val="333333"/>
          <w:lang w:eastAsia="es-ES_tradnl"/>
        </w:rPr>
        <w:t xml:space="preserve"> del logotipo del 50 aniversario de la </w:t>
      </w:r>
      <w:r w:rsidR="00080FA3">
        <w:rPr>
          <w:rFonts w:ascii="Times New Roman" w:hAnsi="Times New Roman" w:cs="Times New Roman"/>
          <w:bCs/>
          <w:color w:val="333333"/>
          <w:lang w:eastAsia="es-ES_tradnl"/>
        </w:rPr>
        <w:t>Junta Central de Fiestas</w:t>
      </w:r>
      <w:r w:rsidRPr="00ED03CF">
        <w:rPr>
          <w:rFonts w:ascii="Times New Roman" w:hAnsi="Times New Roman" w:cs="Times New Roman"/>
          <w:bCs/>
          <w:color w:val="333333"/>
          <w:lang w:eastAsia="es-ES_tradnl"/>
        </w:rPr>
        <w:t xml:space="preserve"> consienten expresamente que los datos personales facilitados queden incorporados de forma confidencial a un fichero automatizado y no automatizado del que </w:t>
      </w:r>
      <w:r w:rsidRPr="00ED03CF">
        <w:rPr>
          <w:rFonts w:ascii="Times New Roman" w:hAnsi="Times New Roman" w:cs="Times New Roman"/>
          <w:bCs/>
          <w:color w:val="333333"/>
          <w:lang w:eastAsia="es-ES_tradnl"/>
        </w:rPr>
        <w:lastRenderedPageBreak/>
        <w:t xml:space="preserve">es titular la </w:t>
      </w:r>
      <w:r w:rsidR="00080FA3">
        <w:rPr>
          <w:rFonts w:ascii="Times New Roman" w:hAnsi="Times New Roman" w:cs="Times New Roman"/>
          <w:bCs/>
          <w:color w:val="333333"/>
          <w:lang w:eastAsia="es-ES_tradnl"/>
        </w:rPr>
        <w:t>Junta Central de Fiestas</w:t>
      </w:r>
      <w:r w:rsidRPr="00ED03CF">
        <w:rPr>
          <w:rFonts w:ascii="Times New Roman" w:hAnsi="Times New Roman" w:cs="Times New Roman"/>
          <w:bCs/>
          <w:color w:val="333333"/>
          <w:lang w:eastAsia="es-ES_tradnl"/>
        </w:rPr>
        <w:t xml:space="preserve">. Los datos que se faciliten </w:t>
      </w:r>
      <w:proofErr w:type="spellStart"/>
      <w:r w:rsidRPr="00ED03CF">
        <w:rPr>
          <w:rFonts w:ascii="Times New Roman" w:hAnsi="Times New Roman" w:cs="Times New Roman"/>
          <w:bCs/>
          <w:color w:val="333333"/>
          <w:lang w:eastAsia="es-ES_tradnl"/>
        </w:rPr>
        <w:t>serán</w:t>
      </w:r>
      <w:proofErr w:type="spellEnd"/>
      <w:r w:rsidRPr="00ED03CF">
        <w:rPr>
          <w:rFonts w:ascii="Times New Roman" w:hAnsi="Times New Roman" w:cs="Times New Roman"/>
          <w:bCs/>
          <w:color w:val="333333"/>
          <w:lang w:eastAsia="es-ES_tradnl"/>
        </w:rPr>
        <w:t xml:space="preserve"> utilizados </w:t>
      </w:r>
      <w:proofErr w:type="spellStart"/>
      <w:r w:rsidRPr="00ED03CF">
        <w:rPr>
          <w:rFonts w:ascii="Times New Roman" w:hAnsi="Times New Roman" w:cs="Times New Roman"/>
          <w:bCs/>
          <w:color w:val="333333"/>
          <w:lang w:eastAsia="es-ES_tradnl"/>
        </w:rPr>
        <w:t>única</w:t>
      </w:r>
      <w:proofErr w:type="spellEnd"/>
      <w:r w:rsidRPr="00ED03CF">
        <w:rPr>
          <w:rFonts w:ascii="Times New Roman" w:hAnsi="Times New Roman" w:cs="Times New Roman"/>
          <w:bCs/>
          <w:color w:val="333333"/>
          <w:lang w:eastAsia="es-ES_tradnl"/>
        </w:rPr>
        <w:t xml:space="preserve"> y exclusivamente para gestionar la </w:t>
      </w:r>
      <w:proofErr w:type="spellStart"/>
      <w:r w:rsidRPr="00ED03CF">
        <w:rPr>
          <w:rFonts w:ascii="Times New Roman" w:hAnsi="Times New Roman" w:cs="Times New Roman"/>
          <w:bCs/>
          <w:color w:val="333333"/>
          <w:lang w:eastAsia="es-ES_tradnl"/>
        </w:rPr>
        <w:t>tramitación</w:t>
      </w:r>
      <w:proofErr w:type="spellEnd"/>
      <w:r w:rsidRPr="00ED03CF">
        <w:rPr>
          <w:rFonts w:ascii="Times New Roman" w:hAnsi="Times New Roman" w:cs="Times New Roman"/>
          <w:bCs/>
          <w:color w:val="333333"/>
          <w:lang w:eastAsia="es-ES_tradnl"/>
        </w:rPr>
        <w:t xml:space="preserve"> del concurso de acuerdo con las presentes bases.</w:t>
      </w:r>
    </w:p>
    <w:sectPr w:rsidR="00E63429" w:rsidRPr="00ED03CF" w:rsidSect="00425D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1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0B851" w14:textId="77777777" w:rsidR="00B550E0" w:rsidRDefault="00B550E0" w:rsidP="008E4704">
      <w:r>
        <w:separator/>
      </w:r>
    </w:p>
  </w:endnote>
  <w:endnote w:type="continuationSeparator" w:id="0">
    <w:p w14:paraId="120152D3" w14:textId="77777777" w:rsidR="00B550E0" w:rsidRDefault="00B550E0" w:rsidP="008E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IDFont+F3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4FF03" w14:textId="77777777" w:rsidR="008E4704" w:rsidRDefault="008E470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B160E" w14:textId="77777777" w:rsidR="008E4704" w:rsidRDefault="008E470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F3181" w14:textId="77777777" w:rsidR="008E4704" w:rsidRDefault="008E47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24CDF" w14:textId="77777777" w:rsidR="00B550E0" w:rsidRDefault="00B550E0" w:rsidP="008E4704">
      <w:r>
        <w:separator/>
      </w:r>
    </w:p>
  </w:footnote>
  <w:footnote w:type="continuationSeparator" w:id="0">
    <w:p w14:paraId="1E982788" w14:textId="77777777" w:rsidR="00B550E0" w:rsidRDefault="00B550E0" w:rsidP="008E4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A1C36" w14:textId="0779CC3F" w:rsidR="008E4704" w:rsidRDefault="008E470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1A73E" w14:textId="669D5291" w:rsidR="008E4704" w:rsidRDefault="008E470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68E38" w14:textId="1CB9302C" w:rsidR="008E4704" w:rsidRDefault="008E47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F260B"/>
    <w:multiLevelType w:val="multilevel"/>
    <w:tmpl w:val="70DC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71186C"/>
    <w:multiLevelType w:val="hybridMultilevel"/>
    <w:tmpl w:val="28329364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1965558"/>
    <w:multiLevelType w:val="multilevel"/>
    <w:tmpl w:val="6E4C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IDFont+F3" w:eastAsiaTheme="minorHAnsi" w:hAnsi="CIDFont+F3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429"/>
    <w:rsid w:val="00004685"/>
    <w:rsid w:val="000354D4"/>
    <w:rsid w:val="0006654A"/>
    <w:rsid w:val="00080FA3"/>
    <w:rsid w:val="00092CDB"/>
    <w:rsid w:val="00113413"/>
    <w:rsid w:val="00114CDA"/>
    <w:rsid w:val="001367E9"/>
    <w:rsid w:val="0019146F"/>
    <w:rsid w:val="001B303F"/>
    <w:rsid w:val="001D56D0"/>
    <w:rsid w:val="001F5275"/>
    <w:rsid w:val="002629FC"/>
    <w:rsid w:val="00273A14"/>
    <w:rsid w:val="002E5DDE"/>
    <w:rsid w:val="00320834"/>
    <w:rsid w:val="00352C97"/>
    <w:rsid w:val="003A44F2"/>
    <w:rsid w:val="003C11A4"/>
    <w:rsid w:val="00425DD9"/>
    <w:rsid w:val="00430E0C"/>
    <w:rsid w:val="004406F8"/>
    <w:rsid w:val="00444FBD"/>
    <w:rsid w:val="004F6E83"/>
    <w:rsid w:val="005015E8"/>
    <w:rsid w:val="00552E8A"/>
    <w:rsid w:val="005652AA"/>
    <w:rsid w:val="00675D9E"/>
    <w:rsid w:val="006770B3"/>
    <w:rsid w:val="00685DA6"/>
    <w:rsid w:val="006900A1"/>
    <w:rsid w:val="00704310"/>
    <w:rsid w:val="00756FD6"/>
    <w:rsid w:val="0076563F"/>
    <w:rsid w:val="007B73B8"/>
    <w:rsid w:val="007E0E03"/>
    <w:rsid w:val="00816900"/>
    <w:rsid w:val="00856CF9"/>
    <w:rsid w:val="00895B1E"/>
    <w:rsid w:val="008E17D4"/>
    <w:rsid w:val="008E4704"/>
    <w:rsid w:val="008F2DA0"/>
    <w:rsid w:val="00903B14"/>
    <w:rsid w:val="009169F9"/>
    <w:rsid w:val="00962858"/>
    <w:rsid w:val="009C2D75"/>
    <w:rsid w:val="009D076A"/>
    <w:rsid w:val="009D37B2"/>
    <w:rsid w:val="00A90BC5"/>
    <w:rsid w:val="00AB2B05"/>
    <w:rsid w:val="00AC6ADA"/>
    <w:rsid w:val="00AD2501"/>
    <w:rsid w:val="00AD711F"/>
    <w:rsid w:val="00B550E0"/>
    <w:rsid w:val="00B6145B"/>
    <w:rsid w:val="00B87042"/>
    <w:rsid w:val="00BA0DDC"/>
    <w:rsid w:val="00BE001C"/>
    <w:rsid w:val="00BF028A"/>
    <w:rsid w:val="00C11673"/>
    <w:rsid w:val="00C61DA4"/>
    <w:rsid w:val="00CA7299"/>
    <w:rsid w:val="00D4270D"/>
    <w:rsid w:val="00D83A6A"/>
    <w:rsid w:val="00DE2FCF"/>
    <w:rsid w:val="00E463FC"/>
    <w:rsid w:val="00E63429"/>
    <w:rsid w:val="00E96D36"/>
    <w:rsid w:val="00E979B3"/>
    <w:rsid w:val="00ED03CF"/>
    <w:rsid w:val="00FB0E49"/>
    <w:rsid w:val="00FD7DCA"/>
    <w:rsid w:val="00FE497A"/>
    <w:rsid w:val="00F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C9D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3429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6900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470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4704"/>
  </w:style>
  <w:style w:type="paragraph" w:styleId="Piedepgina">
    <w:name w:val="footer"/>
    <w:basedOn w:val="Normal"/>
    <w:link w:val="PiedepginaCar"/>
    <w:uiPriority w:val="99"/>
    <w:unhideWhenUsed/>
    <w:rsid w:val="008E47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4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2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6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77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4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3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1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6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8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3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2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3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9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8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9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5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0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4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1061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Microsoft Office User</cp:lastModifiedBy>
  <cp:revision>57</cp:revision>
  <dcterms:created xsi:type="dcterms:W3CDTF">2018-04-10T16:37:00Z</dcterms:created>
  <dcterms:modified xsi:type="dcterms:W3CDTF">2019-02-15T15:52:00Z</dcterms:modified>
</cp:coreProperties>
</file>